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557F7AE0" w:rsidR="002305FE"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699CB4E" w14:textId="77777777" w:rsidR="00B938DE" w:rsidRDefault="00B938DE" w:rsidP="002305FE">
      <w:pPr>
        <w:suppressAutoHyphens/>
        <w:spacing w:after="0" w:line="240" w:lineRule="auto"/>
        <w:jc w:val="center"/>
        <w:rPr>
          <w:rFonts w:ascii="Arial" w:eastAsia="SimSun" w:hAnsi="Arial" w:cs="Arial"/>
          <w:b/>
          <w:lang w:val="en-US"/>
        </w:rPr>
      </w:pPr>
    </w:p>
    <w:p w14:paraId="12400E22" w14:textId="751BA025" w:rsidR="00B938DE" w:rsidRPr="00370490" w:rsidRDefault="00DC55C4" w:rsidP="002305FE">
      <w:pPr>
        <w:suppressAutoHyphens/>
        <w:spacing w:after="0" w:line="240" w:lineRule="auto"/>
        <w:jc w:val="center"/>
        <w:rPr>
          <w:rFonts w:ascii="Arial" w:eastAsia="SimSun" w:hAnsi="Arial" w:cs="Arial"/>
          <w:b/>
          <w:lang w:val="en-US"/>
        </w:rPr>
      </w:pPr>
      <w:r>
        <w:rPr>
          <w:rFonts w:ascii="Arial" w:eastAsia="SimSun" w:hAnsi="Arial" w:cs="Arial"/>
          <w:b/>
          <w:lang w:val="en-US"/>
        </w:rPr>
        <w:t>16/11/22</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3A2EB7DD" w:rsidR="002305FE" w:rsidRPr="00370490" w:rsidRDefault="00B938DE" w:rsidP="00B938DE">
      <w:pPr>
        <w:suppressAutoHyphens/>
        <w:spacing w:after="200" w:line="276" w:lineRule="auto"/>
        <w:jc w:val="center"/>
        <w:rPr>
          <w:rFonts w:ascii="Arial" w:eastAsia="SimSun" w:hAnsi="Arial" w:cs="Arial"/>
          <w:b/>
          <w:lang w:val="en-US"/>
        </w:rPr>
      </w:pPr>
      <w:r w:rsidRPr="00B938DE">
        <w:rPr>
          <w:rFonts w:ascii="Arial" w:eastAsia="SimSun" w:hAnsi="Arial" w:cs="Arial"/>
          <w:b/>
          <w:lang w:val="en-US"/>
        </w:rPr>
        <w:t xml:space="preserve">Springfield Park Portacabin </w:t>
      </w:r>
    </w:p>
    <w:p w14:paraId="451982C1" w14:textId="3B3466FF" w:rsidR="002305FE" w:rsidRDefault="00B938D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w:t>
      </w:r>
      <w:r w:rsidR="002305FE" w:rsidRPr="00370490">
        <w:rPr>
          <w:rFonts w:ascii="Arial" w:eastAsia="SimSun" w:hAnsi="Arial" w:cs="Arial"/>
          <w:b/>
          <w:lang w:val="en-US"/>
        </w:rPr>
        <w:t xml:space="preserve">:00pm – </w:t>
      </w:r>
      <w:r w:rsidR="00C35EF9">
        <w:rPr>
          <w:rFonts w:ascii="Arial" w:eastAsia="SimSun" w:hAnsi="Arial" w:cs="Arial"/>
          <w:b/>
          <w:lang w:val="en-US"/>
        </w:rPr>
        <w:t>8.30</w:t>
      </w:r>
      <w:r w:rsidR="007239C1">
        <w:rPr>
          <w:rFonts w:ascii="Arial" w:eastAsia="SimSun" w:hAnsi="Arial" w:cs="Arial"/>
          <w:b/>
          <w:lang w:val="en-US"/>
        </w:rPr>
        <w:t>pm</w:t>
      </w:r>
    </w:p>
    <w:p w14:paraId="1A5A0B65" w14:textId="5F0A3DA9" w:rsidR="002E27AF" w:rsidRDefault="002E27AF">
      <w:pPr>
        <w:rPr>
          <w:b/>
          <w:bCs/>
          <w:sz w:val="24"/>
          <w:szCs w:val="24"/>
          <w:lang w:val="en-US"/>
        </w:rPr>
      </w:pPr>
    </w:p>
    <w:p w14:paraId="371D0D99" w14:textId="529D6324" w:rsidR="00120577" w:rsidRDefault="002305FE" w:rsidP="00120577">
      <w:pPr>
        <w:rPr>
          <w:rFonts w:ascii="Arial" w:hAnsi="Arial" w:cs="Arial"/>
          <w:lang w:val="en-US"/>
        </w:rPr>
      </w:pPr>
      <w:r w:rsidRPr="00120577">
        <w:rPr>
          <w:rFonts w:ascii="Arial" w:hAnsi="Arial" w:cs="Arial"/>
          <w:b/>
          <w:bCs/>
          <w:lang w:val="en-US"/>
        </w:rPr>
        <w:t>Present:</w:t>
      </w:r>
      <w:r w:rsidRPr="00120577">
        <w:rPr>
          <w:rFonts w:ascii="Arial" w:hAnsi="Arial" w:cs="Arial"/>
          <w:lang w:val="en-US"/>
        </w:rPr>
        <w:t xml:space="preserve"> </w:t>
      </w:r>
      <w:r w:rsidR="0087290D">
        <w:rPr>
          <w:rFonts w:ascii="Arial" w:hAnsi="Arial" w:cs="Arial"/>
          <w:lang w:val="en-US"/>
        </w:rPr>
        <w:t xml:space="preserve">Brenda, </w:t>
      </w:r>
      <w:r w:rsidR="00120577" w:rsidRPr="00120577">
        <w:rPr>
          <w:rFonts w:ascii="Arial" w:hAnsi="Arial" w:cs="Arial"/>
          <w:lang w:val="en-US"/>
        </w:rPr>
        <w:t xml:space="preserve">Vander, </w:t>
      </w:r>
      <w:r w:rsidR="0087290D">
        <w:rPr>
          <w:rFonts w:ascii="Arial" w:hAnsi="Arial" w:cs="Arial"/>
          <w:lang w:val="en-US"/>
        </w:rPr>
        <w:t xml:space="preserve">Anna, </w:t>
      </w:r>
      <w:r w:rsidR="00120577" w:rsidRPr="00120577">
        <w:rPr>
          <w:rFonts w:ascii="Arial" w:hAnsi="Arial" w:cs="Arial"/>
          <w:lang w:val="en-US"/>
        </w:rPr>
        <w:t>Margaret, Jayne</w:t>
      </w:r>
      <w:r w:rsidR="0087290D">
        <w:rPr>
          <w:rFonts w:ascii="Arial" w:hAnsi="Arial" w:cs="Arial"/>
          <w:lang w:val="en-US"/>
        </w:rPr>
        <w:t>, Adrian, Dot, Robert (via Zoom)</w:t>
      </w:r>
      <w:r w:rsidR="00120577">
        <w:rPr>
          <w:rFonts w:ascii="Arial" w:hAnsi="Arial" w:cs="Arial"/>
          <w:lang w:val="en-US"/>
        </w:rPr>
        <w:t xml:space="preserve">.                        </w:t>
      </w:r>
    </w:p>
    <w:p w14:paraId="056550BD" w14:textId="48A10BA3" w:rsidR="00D76314" w:rsidRDefault="002305FE" w:rsidP="00120577">
      <w:pPr>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87290D">
        <w:rPr>
          <w:rFonts w:ascii="Arial" w:hAnsi="Arial" w:cs="Arial"/>
          <w:lang w:val="en-US"/>
        </w:rPr>
        <w:t xml:space="preserve">Lindsey, Joanne, Meg, Dawn. </w:t>
      </w:r>
    </w:p>
    <w:p w14:paraId="2436735A" w14:textId="77777777" w:rsidR="006F6E07" w:rsidRDefault="006F6E07" w:rsidP="00120577">
      <w:pPr>
        <w:rPr>
          <w:rFonts w:ascii="Arial" w:hAnsi="Arial" w:cs="Arial"/>
          <w:lang w:val="en-US"/>
        </w:rPr>
      </w:pPr>
    </w:p>
    <w:p w14:paraId="6B47125A" w14:textId="77777777" w:rsidR="00120577" w:rsidRDefault="002305FE" w:rsidP="00120577">
      <w:pPr>
        <w:rPr>
          <w:rFonts w:ascii="Arial" w:hAnsi="Arial" w:cs="Arial"/>
          <w:b/>
          <w:bCs/>
          <w:lang w:val="en-US"/>
        </w:rPr>
      </w:pPr>
      <w:r w:rsidRPr="00680F41">
        <w:rPr>
          <w:rFonts w:ascii="Arial" w:hAnsi="Arial" w:cs="Arial"/>
          <w:b/>
          <w:bCs/>
          <w:lang w:val="en-US"/>
        </w:rPr>
        <w:t xml:space="preserve">Notes </w:t>
      </w:r>
      <w:r w:rsidR="00D76314">
        <w:rPr>
          <w:rFonts w:ascii="Arial" w:hAnsi="Arial" w:cs="Arial"/>
          <w:b/>
          <w:bCs/>
          <w:lang w:val="en-US"/>
        </w:rPr>
        <w:t>F</w:t>
      </w:r>
      <w:r w:rsidRPr="00680F41">
        <w:rPr>
          <w:rFonts w:ascii="Arial" w:hAnsi="Arial" w:cs="Arial"/>
          <w:b/>
          <w:bCs/>
          <w:lang w:val="en-US"/>
        </w:rPr>
        <w:t xml:space="preserve">rom </w:t>
      </w:r>
      <w:r w:rsidR="00D76314">
        <w:rPr>
          <w:rFonts w:ascii="Arial" w:hAnsi="Arial" w:cs="Arial"/>
          <w:b/>
          <w:bCs/>
          <w:lang w:val="en-US"/>
        </w:rPr>
        <w:t>T</w:t>
      </w:r>
      <w:r w:rsidR="008D1E8E">
        <w:rPr>
          <w:rFonts w:ascii="Arial" w:hAnsi="Arial" w:cs="Arial"/>
          <w:b/>
          <w:bCs/>
          <w:lang w:val="en-US"/>
        </w:rPr>
        <w:t xml:space="preserve">he </w:t>
      </w:r>
      <w:r w:rsidR="00D76314">
        <w:rPr>
          <w:rFonts w:ascii="Arial" w:hAnsi="Arial" w:cs="Arial"/>
          <w:b/>
          <w:bCs/>
          <w:lang w:val="en-US"/>
        </w:rPr>
        <w:t>L</w:t>
      </w:r>
      <w:r w:rsidR="008D1E8E">
        <w:rPr>
          <w:rFonts w:ascii="Arial" w:hAnsi="Arial" w:cs="Arial"/>
          <w:b/>
          <w:bCs/>
          <w:lang w:val="en-US"/>
        </w:rPr>
        <w:t>ast</w:t>
      </w:r>
      <w:r w:rsidRPr="00680F41">
        <w:rPr>
          <w:rFonts w:ascii="Arial" w:hAnsi="Arial" w:cs="Arial"/>
          <w:b/>
          <w:bCs/>
          <w:lang w:val="en-US"/>
        </w:rPr>
        <w:t xml:space="preserve"> </w:t>
      </w:r>
      <w:r w:rsidR="00D76314">
        <w:rPr>
          <w:rFonts w:ascii="Arial" w:hAnsi="Arial" w:cs="Arial"/>
          <w:b/>
          <w:bCs/>
          <w:lang w:val="en-US"/>
        </w:rPr>
        <w:t>M</w:t>
      </w:r>
      <w:r w:rsidRPr="00680F41">
        <w:rPr>
          <w:rFonts w:ascii="Arial" w:hAnsi="Arial" w:cs="Arial"/>
          <w:b/>
          <w:bCs/>
          <w:lang w:val="en-US"/>
        </w:rPr>
        <w:t>eeting:</w:t>
      </w:r>
      <w:r w:rsidR="001836BC">
        <w:rPr>
          <w:rFonts w:ascii="Arial" w:hAnsi="Arial" w:cs="Arial"/>
          <w:b/>
          <w:bCs/>
          <w:lang w:val="en-US"/>
        </w:rPr>
        <w:t xml:space="preserve"> </w:t>
      </w:r>
    </w:p>
    <w:p w14:paraId="41E7C3F9" w14:textId="062B2640" w:rsidR="00120577" w:rsidRDefault="00120577" w:rsidP="00120577">
      <w:pPr>
        <w:rPr>
          <w:rFonts w:ascii="Arial" w:hAnsi="Arial" w:cs="Arial"/>
          <w:lang w:val="en-US"/>
        </w:rPr>
      </w:pPr>
      <w:r>
        <w:rPr>
          <w:rFonts w:ascii="Arial" w:hAnsi="Arial" w:cs="Arial"/>
          <w:lang w:val="en-US"/>
        </w:rPr>
        <w:t xml:space="preserve">Acceptance of the notes was proposed </w:t>
      </w:r>
      <w:r w:rsidR="00837639">
        <w:rPr>
          <w:rFonts w:ascii="Arial" w:hAnsi="Arial" w:cs="Arial"/>
          <w:lang w:val="en-US"/>
        </w:rPr>
        <w:t>by and</w:t>
      </w:r>
      <w:r>
        <w:rPr>
          <w:rFonts w:ascii="Arial" w:hAnsi="Arial" w:cs="Arial"/>
          <w:lang w:val="en-US"/>
        </w:rPr>
        <w:t xml:space="preserve"> seconded </w:t>
      </w:r>
      <w:r w:rsidR="00837639">
        <w:rPr>
          <w:rFonts w:ascii="Arial" w:hAnsi="Arial" w:cs="Arial"/>
          <w:lang w:val="en-US"/>
        </w:rPr>
        <w:t>by –</w:t>
      </w:r>
      <w:r>
        <w:rPr>
          <w:rFonts w:ascii="Arial" w:hAnsi="Arial" w:cs="Arial"/>
          <w:lang w:val="en-US"/>
        </w:rPr>
        <w:t xml:space="preserve"> all in favour. </w:t>
      </w:r>
    </w:p>
    <w:p w14:paraId="406726F6" w14:textId="13750374" w:rsidR="00BD7A2E" w:rsidRDefault="00BD7A2E" w:rsidP="00120577">
      <w:pPr>
        <w:rPr>
          <w:rFonts w:ascii="Arial" w:hAnsi="Arial" w:cs="Arial"/>
          <w:lang w:val="en-US"/>
        </w:rPr>
      </w:pPr>
      <w:r>
        <w:rPr>
          <w:rFonts w:ascii="Arial" w:hAnsi="Arial" w:cs="Arial"/>
          <w:lang w:val="en-US"/>
        </w:rPr>
        <w:t>Thank you to Vander for chairing and to Jayne for minuting a really positive previous meeting.</w:t>
      </w:r>
    </w:p>
    <w:p w14:paraId="47552E06" w14:textId="7EC14A95" w:rsidR="006F6E07" w:rsidRDefault="00120577" w:rsidP="00120577">
      <w:pPr>
        <w:rPr>
          <w:rFonts w:ascii="Arial" w:hAnsi="Arial" w:cs="Arial"/>
          <w:b/>
          <w:bCs/>
          <w:lang w:val="en-US"/>
        </w:rPr>
      </w:pPr>
      <w:r>
        <w:rPr>
          <w:rFonts w:ascii="Arial" w:hAnsi="Arial" w:cs="Arial"/>
          <w:b/>
          <w:bCs/>
          <w:lang w:val="en-US"/>
        </w:rPr>
        <w:t xml:space="preserve">Conflicts Of Interest: </w:t>
      </w:r>
    </w:p>
    <w:p w14:paraId="4BF13D8F" w14:textId="00D36DB8" w:rsidR="006F6E07" w:rsidRPr="00120577" w:rsidRDefault="00120577" w:rsidP="00120577">
      <w:pPr>
        <w:rPr>
          <w:rFonts w:ascii="Arial" w:hAnsi="Arial" w:cs="Arial"/>
          <w:lang w:val="en-US"/>
        </w:rPr>
      </w:pPr>
      <w:r>
        <w:rPr>
          <w:rFonts w:ascii="Arial" w:hAnsi="Arial" w:cs="Arial"/>
          <w:lang w:val="en-US"/>
        </w:rPr>
        <w:t xml:space="preserve">None. </w:t>
      </w:r>
    </w:p>
    <w:p w14:paraId="317A42F2" w14:textId="09844267" w:rsidR="006F6E07" w:rsidRDefault="002305FE" w:rsidP="00120577">
      <w:pPr>
        <w:rPr>
          <w:rFonts w:ascii="Arial" w:hAnsi="Arial" w:cs="Arial"/>
          <w:lang w:val="en-US"/>
        </w:rPr>
      </w:pPr>
      <w:r w:rsidRPr="00442797">
        <w:rPr>
          <w:rFonts w:ascii="Arial" w:hAnsi="Arial" w:cs="Arial"/>
          <w:b/>
          <w:bCs/>
          <w:lang w:val="en-US"/>
        </w:rPr>
        <w:t xml:space="preserve">LTO – St George’s </w:t>
      </w:r>
      <w:r w:rsidR="00D76314" w:rsidRPr="00442797">
        <w:rPr>
          <w:rFonts w:ascii="Arial" w:hAnsi="Arial" w:cs="Arial"/>
          <w:b/>
          <w:bCs/>
          <w:lang w:val="en-US"/>
        </w:rPr>
        <w:t>F</w:t>
      </w:r>
      <w:r w:rsidRPr="00442797">
        <w:rPr>
          <w:rFonts w:ascii="Arial" w:hAnsi="Arial" w:cs="Arial"/>
          <w:b/>
          <w:bCs/>
          <w:lang w:val="en-US"/>
        </w:rPr>
        <w:t xml:space="preserve">inance </w:t>
      </w:r>
      <w:r w:rsidR="00D76314" w:rsidRPr="00442797">
        <w:rPr>
          <w:rFonts w:ascii="Arial" w:hAnsi="Arial" w:cs="Arial"/>
          <w:b/>
          <w:bCs/>
          <w:lang w:val="en-US"/>
        </w:rPr>
        <w:t>U</w:t>
      </w:r>
      <w:r w:rsidRPr="00442797">
        <w:rPr>
          <w:rFonts w:ascii="Arial" w:hAnsi="Arial" w:cs="Arial"/>
          <w:b/>
          <w:bCs/>
          <w:lang w:val="en-US"/>
        </w:rPr>
        <w:t>pdate</w:t>
      </w:r>
      <w:r w:rsidR="00120577" w:rsidRPr="00442797">
        <w:rPr>
          <w:rFonts w:ascii="Arial" w:hAnsi="Arial" w:cs="Arial"/>
          <w:b/>
          <w:bCs/>
          <w:lang w:val="en-US"/>
        </w:rPr>
        <w:t>:</w:t>
      </w:r>
      <w:r w:rsidR="00120577" w:rsidRPr="00120577">
        <w:rPr>
          <w:rFonts w:ascii="Arial" w:hAnsi="Arial" w:cs="Arial"/>
          <w:b/>
          <w:bCs/>
          <w:lang w:val="en-US"/>
        </w:rPr>
        <w:t xml:space="preserve"> </w:t>
      </w:r>
      <w:r w:rsidR="004840A4" w:rsidRPr="00120577">
        <w:rPr>
          <w:rFonts w:ascii="Arial" w:hAnsi="Arial" w:cs="Arial"/>
          <w:lang w:val="en-US"/>
        </w:rPr>
        <w:t xml:space="preserve"> </w:t>
      </w:r>
    </w:p>
    <w:p w14:paraId="007762A8" w14:textId="1709C555" w:rsidR="0012371E" w:rsidRDefault="00A73DB8" w:rsidP="0012371E">
      <w:pPr>
        <w:pStyle w:val="NormalWeb"/>
        <w:rPr>
          <w:rFonts w:ascii="Arial" w:hAnsi="Arial" w:cs="Arial"/>
          <w:lang w:val="en-US"/>
        </w:rPr>
      </w:pPr>
      <w:r w:rsidRPr="0012371E">
        <w:rPr>
          <w:rFonts w:ascii="Arial" w:hAnsi="Arial" w:cs="Arial"/>
          <w:lang w:val="en-US"/>
        </w:rPr>
        <w:t>Robert attended the meeting via Zoom</w:t>
      </w:r>
      <w:r w:rsidR="00442797">
        <w:rPr>
          <w:rFonts w:ascii="Arial" w:hAnsi="Arial" w:cs="Arial"/>
          <w:lang w:val="en-US"/>
        </w:rPr>
        <w:t xml:space="preserve"> and ran through our spend up until 9</w:t>
      </w:r>
      <w:r w:rsidR="00442797" w:rsidRPr="00442797">
        <w:rPr>
          <w:rFonts w:ascii="Arial" w:hAnsi="Arial" w:cs="Arial"/>
          <w:vertAlign w:val="superscript"/>
          <w:lang w:val="en-US"/>
        </w:rPr>
        <w:t>th</w:t>
      </w:r>
      <w:r w:rsidR="00442797">
        <w:rPr>
          <w:rFonts w:ascii="Arial" w:hAnsi="Arial" w:cs="Arial"/>
          <w:lang w:val="en-US"/>
        </w:rPr>
        <w:t xml:space="preserve"> November a</w:t>
      </w:r>
      <w:r w:rsidR="008D3700">
        <w:rPr>
          <w:rFonts w:ascii="Arial" w:hAnsi="Arial" w:cs="Arial"/>
          <w:lang w:val="en-US"/>
        </w:rPr>
        <w:t>s well as</w:t>
      </w:r>
      <w:r w:rsidR="0093181D">
        <w:rPr>
          <w:rFonts w:ascii="Arial" w:hAnsi="Arial" w:cs="Arial"/>
          <w:lang w:val="en-US"/>
        </w:rPr>
        <w:t xml:space="preserve"> a spreadsheet detailing</w:t>
      </w:r>
      <w:r w:rsidR="00442797">
        <w:rPr>
          <w:rFonts w:ascii="Arial" w:hAnsi="Arial" w:cs="Arial"/>
          <w:lang w:val="en-US"/>
        </w:rPr>
        <w:t xml:space="preserve"> the cash available for the 2022/25 plan</w:t>
      </w:r>
      <w:r w:rsidRPr="0012371E">
        <w:rPr>
          <w:rFonts w:ascii="Arial" w:hAnsi="Arial" w:cs="Arial"/>
          <w:lang w:val="en-US"/>
        </w:rPr>
        <w:t>.</w:t>
      </w:r>
      <w:r w:rsidR="00442797">
        <w:rPr>
          <w:rFonts w:ascii="Arial" w:hAnsi="Arial" w:cs="Arial"/>
          <w:lang w:val="en-US"/>
        </w:rPr>
        <w:t xml:space="preserve"> The</w:t>
      </w:r>
      <w:r w:rsidR="0093181D">
        <w:rPr>
          <w:rFonts w:ascii="Arial" w:hAnsi="Arial" w:cs="Arial"/>
          <w:lang w:val="en-US"/>
        </w:rPr>
        <w:t>se</w:t>
      </w:r>
      <w:r w:rsidR="00442797">
        <w:rPr>
          <w:rFonts w:ascii="Arial" w:hAnsi="Arial" w:cs="Arial"/>
          <w:lang w:val="en-US"/>
        </w:rPr>
        <w:t xml:space="preserve"> figures were agreed, including a </w:t>
      </w:r>
      <w:r w:rsidR="008D3700">
        <w:rPr>
          <w:rFonts w:ascii="Arial" w:hAnsi="Arial" w:cs="Arial"/>
          <w:lang w:val="en-US"/>
        </w:rPr>
        <w:t>claw back figure</w:t>
      </w:r>
      <w:r w:rsidR="00442797">
        <w:rPr>
          <w:rFonts w:ascii="Arial" w:hAnsi="Arial" w:cs="Arial"/>
          <w:lang w:val="en-US"/>
        </w:rPr>
        <w:t xml:space="preserve"> of £8390. Robert confirmed he would contact Clare from Local Trust to </w:t>
      </w:r>
      <w:r w:rsidR="0093181D">
        <w:rPr>
          <w:rFonts w:ascii="Arial" w:hAnsi="Arial" w:cs="Arial"/>
          <w:lang w:val="en-US"/>
        </w:rPr>
        <w:t>confirm this agreement.</w:t>
      </w:r>
      <w:r w:rsidR="00442797">
        <w:rPr>
          <w:rFonts w:ascii="Arial" w:hAnsi="Arial" w:cs="Arial"/>
          <w:lang w:val="en-US"/>
        </w:rPr>
        <w:t xml:space="preserve"> </w:t>
      </w:r>
      <w:r w:rsidR="0093181D">
        <w:rPr>
          <w:rFonts w:ascii="Arial" w:hAnsi="Arial" w:cs="Arial"/>
          <w:lang w:val="en-US"/>
        </w:rPr>
        <w:t xml:space="preserve">He would also </w:t>
      </w:r>
      <w:r w:rsidR="00442797">
        <w:rPr>
          <w:rFonts w:ascii="Arial" w:hAnsi="Arial" w:cs="Arial"/>
          <w:lang w:val="en-US"/>
        </w:rPr>
        <w:t xml:space="preserve">inform her that we would be carrying out a plan review next year, so that we could </w:t>
      </w:r>
      <w:r w:rsidR="0093181D">
        <w:rPr>
          <w:rFonts w:ascii="Arial" w:hAnsi="Arial" w:cs="Arial"/>
          <w:lang w:val="en-US"/>
        </w:rPr>
        <w:t xml:space="preserve">confirm </w:t>
      </w:r>
      <w:r w:rsidR="00442797">
        <w:rPr>
          <w:rFonts w:ascii="Arial" w:hAnsi="Arial" w:cs="Arial"/>
          <w:lang w:val="en-US"/>
        </w:rPr>
        <w:t xml:space="preserve">in early May, how our payment schedule needed to be revised.  </w:t>
      </w:r>
      <w:r w:rsidR="00B2625F" w:rsidRPr="0012371E">
        <w:rPr>
          <w:rFonts w:ascii="Arial" w:hAnsi="Arial" w:cs="Arial"/>
          <w:lang w:val="en-US"/>
        </w:rPr>
        <w:t xml:space="preserve"> </w:t>
      </w:r>
    </w:p>
    <w:p w14:paraId="27633CA8" w14:textId="77777777" w:rsidR="00442797" w:rsidRDefault="00442797" w:rsidP="00687FF6">
      <w:pPr>
        <w:rPr>
          <w:rFonts w:ascii="Arial" w:hAnsi="Arial" w:cs="Arial"/>
          <w:b/>
          <w:bCs/>
          <w:lang w:val="en-US"/>
        </w:rPr>
      </w:pPr>
    </w:p>
    <w:p w14:paraId="54DEC6AE" w14:textId="21BE94E8" w:rsidR="00687FF6" w:rsidRDefault="00687FF6" w:rsidP="00687FF6">
      <w:pPr>
        <w:rPr>
          <w:rFonts w:ascii="Arial" w:hAnsi="Arial" w:cs="Arial"/>
          <w:lang w:val="en-US"/>
        </w:rPr>
      </w:pPr>
      <w:r w:rsidRPr="00120577">
        <w:rPr>
          <w:rFonts w:ascii="Arial" w:hAnsi="Arial" w:cs="Arial"/>
          <w:b/>
          <w:bCs/>
          <w:lang w:val="en-US"/>
        </w:rPr>
        <w:t>Christmas Vouchers</w:t>
      </w:r>
      <w:r>
        <w:rPr>
          <w:rFonts w:ascii="Arial" w:hAnsi="Arial" w:cs="Arial"/>
          <w:b/>
          <w:bCs/>
          <w:lang w:val="en-US"/>
        </w:rPr>
        <w:t>:</w:t>
      </w:r>
      <w:r w:rsidRPr="00120577">
        <w:rPr>
          <w:rFonts w:ascii="Arial" w:hAnsi="Arial" w:cs="Arial"/>
          <w:lang w:val="en-US"/>
        </w:rPr>
        <w:t xml:space="preserve"> </w:t>
      </w:r>
    </w:p>
    <w:p w14:paraId="3DB77D5A" w14:textId="0A9FB93F" w:rsidR="00681A83" w:rsidRDefault="00BD7A2E" w:rsidP="00687FF6">
      <w:pPr>
        <w:rPr>
          <w:rFonts w:ascii="Arial" w:hAnsi="Arial" w:cs="Arial"/>
          <w:lang w:val="en-US"/>
        </w:rPr>
      </w:pPr>
      <w:r>
        <w:rPr>
          <w:rFonts w:ascii="Arial" w:hAnsi="Arial" w:cs="Arial"/>
          <w:lang w:val="en-US"/>
        </w:rPr>
        <w:t xml:space="preserve">Due to time </w:t>
      </w:r>
      <w:r w:rsidR="00E2277A">
        <w:rPr>
          <w:rFonts w:ascii="Arial" w:hAnsi="Arial" w:cs="Arial"/>
          <w:lang w:val="en-US"/>
        </w:rPr>
        <w:t>constraints,</w:t>
      </w:r>
      <w:r>
        <w:rPr>
          <w:rFonts w:ascii="Arial" w:hAnsi="Arial" w:cs="Arial"/>
          <w:lang w:val="en-US"/>
        </w:rPr>
        <w:t xml:space="preserve"> we have gone with providing Tesco shopping gift cards for vulnerable local families. An amount of £500 was agreed for a further list of vulnerable people we are aware of, including the elderly who would receive a £10 gift card. This was proposed by Vander and seconded by Jayne. Dot will provide numbers of local elderly people to receive a £10 gift card.  </w:t>
      </w:r>
    </w:p>
    <w:p w14:paraId="72FBF55C" w14:textId="4350BEA3" w:rsidR="00687FF6" w:rsidRDefault="00687FF6" w:rsidP="00687FF6">
      <w:pPr>
        <w:rPr>
          <w:rFonts w:ascii="Arial" w:hAnsi="Arial" w:cs="Arial"/>
          <w:lang w:val="en-US"/>
        </w:rPr>
      </w:pPr>
      <w:r w:rsidRPr="00120577">
        <w:rPr>
          <w:rFonts w:ascii="Arial" w:hAnsi="Arial" w:cs="Arial"/>
          <w:b/>
          <w:bCs/>
          <w:lang w:val="en-US"/>
        </w:rPr>
        <w:t>CAB Quarter 2 figures</w:t>
      </w:r>
      <w:r>
        <w:rPr>
          <w:rFonts w:ascii="Arial" w:hAnsi="Arial" w:cs="Arial"/>
          <w:lang w:val="en-US"/>
        </w:rPr>
        <w:t>:</w:t>
      </w:r>
      <w:r w:rsidRPr="00120577">
        <w:rPr>
          <w:rFonts w:ascii="Arial" w:hAnsi="Arial" w:cs="Arial"/>
          <w:lang w:val="en-US"/>
        </w:rPr>
        <w:t xml:space="preserve"> </w:t>
      </w:r>
    </w:p>
    <w:p w14:paraId="0BAE3DFF" w14:textId="0CC73D08" w:rsidR="00681A83" w:rsidRDefault="00E2277A" w:rsidP="00687FF6">
      <w:pPr>
        <w:rPr>
          <w:rFonts w:ascii="Arial" w:hAnsi="Arial" w:cs="Arial"/>
          <w:lang w:val="en-US"/>
        </w:rPr>
      </w:pPr>
      <w:r>
        <w:rPr>
          <w:rFonts w:ascii="Arial" w:hAnsi="Arial" w:cs="Arial"/>
          <w:lang w:val="en-US"/>
        </w:rPr>
        <w:t>The CAB Quarter 2 figures were discussed</w:t>
      </w:r>
      <w:r w:rsidR="000B1CD7">
        <w:rPr>
          <w:rFonts w:ascii="Arial" w:hAnsi="Arial" w:cs="Arial"/>
          <w:lang w:val="en-US"/>
        </w:rPr>
        <w:t xml:space="preserve">. Thank you to CAB for providing such a comprehensive report. </w:t>
      </w:r>
    </w:p>
    <w:p w14:paraId="4C279C4D" w14:textId="368D1DC1" w:rsidR="00687FF6" w:rsidRDefault="00687FF6" w:rsidP="00687FF6">
      <w:pPr>
        <w:rPr>
          <w:rFonts w:ascii="Arial" w:hAnsi="Arial" w:cs="Arial"/>
          <w:lang w:val="en-US"/>
        </w:rPr>
      </w:pPr>
      <w:r w:rsidRPr="00120577">
        <w:rPr>
          <w:rFonts w:ascii="Arial" w:hAnsi="Arial" w:cs="Arial"/>
          <w:b/>
          <w:bCs/>
          <w:lang w:val="en-US"/>
        </w:rPr>
        <w:t>Away Day</w:t>
      </w:r>
      <w:r>
        <w:rPr>
          <w:rFonts w:ascii="Arial" w:hAnsi="Arial" w:cs="Arial"/>
          <w:b/>
          <w:bCs/>
          <w:lang w:val="en-US"/>
        </w:rPr>
        <w:t xml:space="preserve"> 2023</w:t>
      </w:r>
      <w:r>
        <w:rPr>
          <w:rFonts w:ascii="Arial" w:hAnsi="Arial" w:cs="Arial"/>
          <w:lang w:val="en-US"/>
        </w:rPr>
        <w:t>:</w:t>
      </w:r>
      <w:r w:rsidRPr="00120577">
        <w:rPr>
          <w:rFonts w:ascii="Arial" w:hAnsi="Arial" w:cs="Arial"/>
          <w:lang w:val="en-US"/>
        </w:rPr>
        <w:t xml:space="preserve"> </w:t>
      </w:r>
    </w:p>
    <w:p w14:paraId="5EBB3ED7" w14:textId="0BBC66B8" w:rsidR="00681A83" w:rsidRDefault="000F0EFD" w:rsidP="00687FF6">
      <w:pPr>
        <w:rPr>
          <w:rFonts w:ascii="Arial" w:hAnsi="Arial" w:cs="Arial"/>
          <w:lang w:val="en-US"/>
        </w:rPr>
      </w:pPr>
      <w:r>
        <w:rPr>
          <w:rFonts w:ascii="Arial" w:hAnsi="Arial" w:cs="Arial"/>
          <w:lang w:val="en-US"/>
        </w:rPr>
        <w:t>It was agreed that the Away Day would now take place on 25th March 2023, rather than 21</w:t>
      </w:r>
      <w:r w:rsidRPr="000F0EFD">
        <w:rPr>
          <w:rFonts w:ascii="Arial" w:hAnsi="Arial" w:cs="Arial"/>
          <w:vertAlign w:val="superscript"/>
          <w:lang w:val="en-US"/>
        </w:rPr>
        <w:t>st</w:t>
      </w:r>
      <w:r>
        <w:rPr>
          <w:rFonts w:ascii="Arial" w:hAnsi="Arial" w:cs="Arial"/>
          <w:lang w:val="en-US"/>
        </w:rPr>
        <w:t xml:space="preserve"> January, and would be utilised as a plan review day.   </w:t>
      </w:r>
    </w:p>
    <w:p w14:paraId="71B172B1" w14:textId="4421C315" w:rsidR="006F6E07" w:rsidRDefault="00120577" w:rsidP="00120577">
      <w:pPr>
        <w:rPr>
          <w:rFonts w:ascii="Arial" w:hAnsi="Arial" w:cs="Arial"/>
          <w:lang w:val="en-US"/>
        </w:rPr>
      </w:pPr>
      <w:r w:rsidRPr="00120577">
        <w:rPr>
          <w:rFonts w:ascii="Arial" w:hAnsi="Arial" w:cs="Arial"/>
          <w:b/>
          <w:bCs/>
          <w:lang w:val="en-US"/>
        </w:rPr>
        <w:t>CSE Update – Climate Forum:</w:t>
      </w:r>
      <w:r w:rsidRPr="00120577">
        <w:rPr>
          <w:rFonts w:ascii="Arial" w:hAnsi="Arial" w:cs="Arial"/>
          <w:lang w:val="en-US"/>
        </w:rPr>
        <w:t xml:space="preserve"> </w:t>
      </w:r>
    </w:p>
    <w:p w14:paraId="078B63E7" w14:textId="137A88C7" w:rsidR="00681A83" w:rsidRDefault="007C3FD7" w:rsidP="00120577">
      <w:pPr>
        <w:rPr>
          <w:rFonts w:ascii="Arial" w:hAnsi="Arial" w:cs="Arial"/>
          <w:lang w:val="en-US"/>
        </w:rPr>
      </w:pPr>
      <w:r>
        <w:rPr>
          <w:rFonts w:ascii="Arial" w:hAnsi="Arial" w:cs="Arial"/>
          <w:lang w:val="en-US"/>
        </w:rPr>
        <w:lastRenderedPageBreak/>
        <w:t xml:space="preserve">Anna confirmed St Ambrose Parish Centre has been booked. Brenda will explore using Continental Bakeries for catering. Margaret confirmed that a visitor from Local Trust would attend and meet partners beforehand, if everyone happy. </w:t>
      </w:r>
    </w:p>
    <w:p w14:paraId="17579C6F" w14:textId="369F159C" w:rsidR="006F6E07" w:rsidRDefault="00120577" w:rsidP="00120577">
      <w:pPr>
        <w:rPr>
          <w:rFonts w:ascii="Arial" w:hAnsi="Arial" w:cs="Arial"/>
          <w:b/>
          <w:bCs/>
          <w:lang w:val="en-US"/>
        </w:rPr>
      </w:pPr>
      <w:r w:rsidRPr="00120577">
        <w:rPr>
          <w:rFonts w:ascii="Arial" w:hAnsi="Arial" w:cs="Arial"/>
          <w:b/>
          <w:bCs/>
          <w:lang w:val="en-US"/>
        </w:rPr>
        <w:t>AOB:</w:t>
      </w:r>
      <w:r>
        <w:rPr>
          <w:rFonts w:ascii="Arial" w:hAnsi="Arial" w:cs="Arial"/>
          <w:b/>
          <w:bCs/>
          <w:lang w:val="en-US"/>
        </w:rPr>
        <w:t xml:space="preserve"> </w:t>
      </w:r>
    </w:p>
    <w:p w14:paraId="100CC170" w14:textId="5EDDE2FA" w:rsidR="00687FF6" w:rsidRDefault="00687FF6" w:rsidP="00120577">
      <w:pPr>
        <w:rPr>
          <w:rFonts w:ascii="Arial" w:hAnsi="Arial" w:cs="Arial"/>
          <w:b/>
          <w:bCs/>
          <w:lang w:val="en-US"/>
        </w:rPr>
      </w:pPr>
      <w:r>
        <w:rPr>
          <w:rFonts w:ascii="Arial" w:hAnsi="Arial" w:cs="Arial"/>
          <w:b/>
          <w:bCs/>
          <w:lang w:val="en-US"/>
        </w:rPr>
        <w:t>Halloween Event</w:t>
      </w:r>
    </w:p>
    <w:p w14:paraId="015982DE" w14:textId="5B35D6A5" w:rsidR="00790A8A" w:rsidRPr="00790A8A" w:rsidRDefault="00790A8A" w:rsidP="00120577">
      <w:pPr>
        <w:rPr>
          <w:rFonts w:ascii="Arial" w:hAnsi="Arial" w:cs="Arial"/>
          <w:lang w:val="en-US"/>
        </w:rPr>
      </w:pPr>
      <w:r w:rsidRPr="00790A8A">
        <w:rPr>
          <w:rFonts w:ascii="Arial" w:hAnsi="Arial" w:cs="Arial"/>
          <w:lang w:val="en-US"/>
        </w:rPr>
        <w:t>Thanks to Jayne, Dot and Lindsey for their involvement with the Friends of Springfield Park Hallo</w:t>
      </w:r>
      <w:r>
        <w:rPr>
          <w:rFonts w:ascii="Arial" w:hAnsi="Arial" w:cs="Arial"/>
          <w:lang w:val="en-US"/>
        </w:rPr>
        <w:t>ween</w:t>
      </w:r>
      <w:r w:rsidRPr="00790A8A">
        <w:rPr>
          <w:rFonts w:ascii="Arial" w:hAnsi="Arial" w:cs="Arial"/>
          <w:lang w:val="en-US"/>
        </w:rPr>
        <w:t xml:space="preserve"> event. </w:t>
      </w:r>
    </w:p>
    <w:p w14:paraId="69792524" w14:textId="3B78536E" w:rsidR="00687FF6" w:rsidRDefault="00687FF6" w:rsidP="00120577">
      <w:pPr>
        <w:rPr>
          <w:rFonts w:ascii="Arial" w:hAnsi="Arial" w:cs="Arial"/>
          <w:b/>
          <w:bCs/>
          <w:lang w:val="en-US"/>
        </w:rPr>
      </w:pPr>
      <w:r>
        <w:rPr>
          <w:rFonts w:ascii="Arial" w:hAnsi="Arial" w:cs="Arial"/>
          <w:b/>
          <w:bCs/>
          <w:lang w:val="en-US"/>
        </w:rPr>
        <w:t>Margaret</w:t>
      </w:r>
    </w:p>
    <w:p w14:paraId="1225747C" w14:textId="4E6B18F5" w:rsidR="00790A8A" w:rsidRPr="00790A8A" w:rsidRDefault="00790A8A" w:rsidP="00120577">
      <w:pPr>
        <w:rPr>
          <w:rFonts w:ascii="Arial" w:hAnsi="Arial" w:cs="Arial"/>
          <w:lang w:val="en-US"/>
        </w:rPr>
      </w:pPr>
      <w:r>
        <w:rPr>
          <w:rFonts w:ascii="Arial" w:hAnsi="Arial" w:cs="Arial"/>
          <w:lang w:val="en-US"/>
        </w:rPr>
        <w:t xml:space="preserve">Margaret to forward us ‘How To’ guides around the </w:t>
      </w:r>
      <w:r w:rsidR="003B72FB">
        <w:rPr>
          <w:rFonts w:ascii="Arial" w:hAnsi="Arial" w:cs="Arial"/>
          <w:lang w:val="en-US"/>
        </w:rPr>
        <w:t>cost-of-living</w:t>
      </w:r>
      <w:r>
        <w:rPr>
          <w:rFonts w:ascii="Arial" w:hAnsi="Arial" w:cs="Arial"/>
          <w:lang w:val="en-US"/>
        </w:rPr>
        <w:t xml:space="preserve"> crisis and details of the Big Local support centre.</w:t>
      </w:r>
    </w:p>
    <w:p w14:paraId="7099AC56" w14:textId="7DA9538E" w:rsidR="00687FF6" w:rsidRDefault="00687FF6" w:rsidP="00120577">
      <w:pPr>
        <w:rPr>
          <w:rFonts w:ascii="Arial" w:hAnsi="Arial" w:cs="Arial"/>
          <w:b/>
          <w:bCs/>
          <w:lang w:val="en-US"/>
        </w:rPr>
      </w:pPr>
      <w:r>
        <w:rPr>
          <w:rFonts w:ascii="Arial" w:hAnsi="Arial" w:cs="Arial"/>
          <w:b/>
          <w:bCs/>
          <w:lang w:val="en-US"/>
        </w:rPr>
        <w:t>Sladen View</w:t>
      </w:r>
    </w:p>
    <w:p w14:paraId="63F765A5" w14:textId="123B7547" w:rsidR="003B72FB" w:rsidRPr="003B72FB" w:rsidRDefault="003B72FB" w:rsidP="00120577">
      <w:pPr>
        <w:rPr>
          <w:rFonts w:ascii="Arial" w:hAnsi="Arial" w:cs="Arial"/>
          <w:lang w:val="en-US"/>
        </w:rPr>
      </w:pPr>
      <w:r>
        <w:rPr>
          <w:rFonts w:ascii="Arial" w:hAnsi="Arial" w:cs="Arial"/>
          <w:lang w:val="en-US"/>
        </w:rPr>
        <w:t>The Sladen View flat is not in use due to ongoing issues with rodents and damp. Community Housing are involved and are investigating. Joanne (warden) is still carrying out her checks despite the ongoing issues</w:t>
      </w:r>
      <w:r w:rsidR="00EC31DA">
        <w:rPr>
          <w:rFonts w:ascii="Arial" w:hAnsi="Arial" w:cs="Arial"/>
          <w:lang w:val="en-US"/>
        </w:rPr>
        <w:t xml:space="preserve">, but it was agreed that </w:t>
      </w:r>
      <w:r w:rsidR="00834777">
        <w:rPr>
          <w:rFonts w:ascii="Arial" w:hAnsi="Arial" w:cs="Arial"/>
          <w:lang w:val="en-US"/>
        </w:rPr>
        <w:t xml:space="preserve">it was a health and safety issue. </w:t>
      </w:r>
      <w:r w:rsidR="005838EF">
        <w:rPr>
          <w:rFonts w:ascii="Arial" w:hAnsi="Arial" w:cs="Arial"/>
          <w:lang w:val="en-US"/>
        </w:rPr>
        <w:t xml:space="preserve">We discussed the contents (including tables and chairs) and </w:t>
      </w:r>
      <w:r w:rsidR="00834777">
        <w:rPr>
          <w:rFonts w:ascii="Arial" w:hAnsi="Arial" w:cs="Arial"/>
          <w:lang w:val="en-US"/>
        </w:rPr>
        <w:t xml:space="preserve">it was </w:t>
      </w:r>
      <w:r w:rsidR="005838EF">
        <w:rPr>
          <w:rFonts w:ascii="Arial" w:hAnsi="Arial" w:cs="Arial"/>
          <w:lang w:val="en-US"/>
        </w:rPr>
        <w:t>agreed that the flat was no longer tenable.</w:t>
      </w:r>
      <w:r>
        <w:rPr>
          <w:rFonts w:ascii="Arial" w:hAnsi="Arial" w:cs="Arial"/>
          <w:lang w:val="en-US"/>
        </w:rPr>
        <w:t xml:space="preserve"> </w:t>
      </w:r>
      <w:r w:rsidR="00834777">
        <w:rPr>
          <w:rFonts w:ascii="Arial" w:hAnsi="Arial" w:cs="Arial"/>
          <w:lang w:val="en-US"/>
        </w:rPr>
        <w:t>A</w:t>
      </w:r>
      <w:r>
        <w:rPr>
          <w:rFonts w:ascii="Arial" w:hAnsi="Arial" w:cs="Arial"/>
          <w:lang w:val="en-US"/>
        </w:rPr>
        <w:t xml:space="preserve"> letter will be written to Community Housing regarding our concerns around the condition of the flat and the block as a whole. </w:t>
      </w:r>
    </w:p>
    <w:p w14:paraId="03C7E251" w14:textId="66D77277" w:rsidR="00687FF6" w:rsidRDefault="00681A83" w:rsidP="00120577">
      <w:pPr>
        <w:rPr>
          <w:rFonts w:ascii="Arial" w:hAnsi="Arial" w:cs="Arial"/>
          <w:b/>
          <w:bCs/>
          <w:lang w:val="en-US"/>
        </w:rPr>
      </w:pPr>
      <w:r w:rsidRPr="00442797">
        <w:rPr>
          <w:rFonts w:ascii="Arial" w:hAnsi="Arial" w:cs="Arial"/>
          <w:b/>
          <w:bCs/>
          <w:lang w:val="en-US"/>
        </w:rPr>
        <w:t>CIO – Charity update</w:t>
      </w:r>
      <w:r w:rsidR="003B72FB">
        <w:rPr>
          <w:rFonts w:ascii="Arial" w:hAnsi="Arial" w:cs="Arial"/>
          <w:b/>
          <w:bCs/>
          <w:lang w:val="en-US"/>
        </w:rPr>
        <w:t xml:space="preserve"> </w:t>
      </w:r>
    </w:p>
    <w:p w14:paraId="724F2E6C" w14:textId="37DFE77E" w:rsidR="003B72FB" w:rsidRPr="00A80B5E" w:rsidRDefault="00A80B5E" w:rsidP="00120577">
      <w:pPr>
        <w:rPr>
          <w:rFonts w:ascii="Arial" w:hAnsi="Arial" w:cs="Arial"/>
          <w:lang w:val="en-US"/>
        </w:rPr>
      </w:pPr>
      <w:r w:rsidRPr="00A80B5E">
        <w:rPr>
          <w:rFonts w:ascii="Arial" w:hAnsi="Arial" w:cs="Arial"/>
          <w:lang w:val="en-US"/>
        </w:rPr>
        <w:t xml:space="preserve">A draft has been received and Brenda and Jayne made </w:t>
      </w:r>
      <w:r>
        <w:rPr>
          <w:rFonts w:ascii="Arial" w:hAnsi="Arial" w:cs="Arial"/>
          <w:lang w:val="en-US"/>
        </w:rPr>
        <w:t xml:space="preserve">the necessary </w:t>
      </w:r>
      <w:r w:rsidRPr="00A80B5E">
        <w:rPr>
          <w:rFonts w:ascii="Arial" w:hAnsi="Arial" w:cs="Arial"/>
          <w:lang w:val="en-US"/>
        </w:rPr>
        <w:t xml:space="preserve">amendments. </w:t>
      </w:r>
    </w:p>
    <w:p w14:paraId="25E6E15A" w14:textId="4A6F1B07" w:rsidR="00681A83" w:rsidRDefault="00681A83" w:rsidP="00120577">
      <w:pPr>
        <w:rPr>
          <w:rFonts w:ascii="Arial" w:hAnsi="Arial" w:cs="Arial"/>
          <w:b/>
          <w:bCs/>
          <w:lang w:val="en-US"/>
        </w:rPr>
      </w:pPr>
      <w:r>
        <w:rPr>
          <w:rFonts w:ascii="Arial" w:hAnsi="Arial" w:cs="Arial"/>
          <w:b/>
          <w:bCs/>
          <w:lang w:val="en-US"/>
        </w:rPr>
        <w:t>St George’s Park Swimming Pool</w:t>
      </w:r>
      <w:r w:rsidR="00BA6599">
        <w:rPr>
          <w:rFonts w:ascii="Arial" w:hAnsi="Arial" w:cs="Arial"/>
          <w:b/>
          <w:bCs/>
          <w:lang w:val="en-US"/>
        </w:rPr>
        <w:t xml:space="preserve"> - Closure</w:t>
      </w:r>
    </w:p>
    <w:p w14:paraId="4E4368EC" w14:textId="137AE286" w:rsidR="003B72FB" w:rsidRPr="003B72FB" w:rsidRDefault="005D47E8" w:rsidP="00120577">
      <w:pPr>
        <w:rPr>
          <w:rFonts w:ascii="Arial" w:hAnsi="Arial" w:cs="Arial"/>
          <w:lang w:val="en-US"/>
        </w:rPr>
      </w:pPr>
      <w:r>
        <w:rPr>
          <w:rFonts w:ascii="Arial" w:hAnsi="Arial" w:cs="Arial"/>
          <w:lang w:val="en-US"/>
        </w:rPr>
        <w:t>T</w:t>
      </w:r>
      <w:r w:rsidR="00955A4B">
        <w:rPr>
          <w:rFonts w:ascii="Arial" w:hAnsi="Arial" w:cs="Arial"/>
          <w:lang w:val="en-US"/>
        </w:rPr>
        <w:t xml:space="preserve">he town council need £100k to refurbish and have asked whether BLDY10 can provide assistance with funding. Brenda pointed them in the direction of the Children In Need or Sports England funds. </w:t>
      </w:r>
      <w:r w:rsidR="00BA6599">
        <w:rPr>
          <w:rFonts w:ascii="Arial" w:hAnsi="Arial" w:cs="Arial"/>
          <w:lang w:val="en-US"/>
        </w:rPr>
        <w:t xml:space="preserve">What do the Friends of St George’s Park want to do? Adrian and Dot can liaise with Spike around this. </w:t>
      </w:r>
    </w:p>
    <w:p w14:paraId="3A245066" w14:textId="121B770B" w:rsidR="00681A83" w:rsidRDefault="00681A83" w:rsidP="00120577">
      <w:pPr>
        <w:rPr>
          <w:rFonts w:ascii="Arial" w:hAnsi="Arial" w:cs="Arial"/>
          <w:b/>
          <w:bCs/>
          <w:lang w:val="en-US"/>
        </w:rPr>
      </w:pPr>
      <w:r>
        <w:rPr>
          <w:rFonts w:ascii="Arial" w:hAnsi="Arial" w:cs="Arial"/>
          <w:b/>
          <w:bCs/>
          <w:lang w:val="en-US"/>
        </w:rPr>
        <w:t xml:space="preserve">Grants </w:t>
      </w:r>
    </w:p>
    <w:p w14:paraId="42B298D1" w14:textId="61DD29D9" w:rsidR="007B31E0" w:rsidRPr="007B31E0" w:rsidRDefault="007B31E0" w:rsidP="00120577">
      <w:pPr>
        <w:rPr>
          <w:rFonts w:ascii="Arial" w:hAnsi="Arial" w:cs="Arial"/>
          <w:lang w:val="en-US"/>
        </w:rPr>
      </w:pPr>
      <w:r>
        <w:rPr>
          <w:rFonts w:ascii="Arial" w:hAnsi="Arial" w:cs="Arial"/>
          <w:lang w:val="en-US"/>
        </w:rPr>
        <w:t xml:space="preserve">Anna confirmed that she has started to promote the Grants service across the BLDY10 website and social media. </w:t>
      </w:r>
      <w:r w:rsidR="00955A4B">
        <w:rPr>
          <w:rFonts w:ascii="Arial" w:hAnsi="Arial" w:cs="Arial"/>
          <w:lang w:val="en-US"/>
        </w:rPr>
        <w:t xml:space="preserve">Anna thanked for updating the website and content on the Facebook page. </w:t>
      </w:r>
      <w:r>
        <w:rPr>
          <w:rFonts w:ascii="Arial" w:hAnsi="Arial" w:cs="Arial"/>
          <w:lang w:val="en-US"/>
        </w:rPr>
        <w:t xml:space="preserve"> </w:t>
      </w:r>
    </w:p>
    <w:p w14:paraId="388EA2CE" w14:textId="6D5E9B0B" w:rsidR="006F6E07" w:rsidRDefault="006F6E07" w:rsidP="00120577">
      <w:pPr>
        <w:rPr>
          <w:rFonts w:ascii="Arial" w:hAnsi="Arial" w:cs="Arial"/>
          <w:b/>
          <w:bCs/>
          <w:lang w:val="en-US"/>
        </w:rPr>
      </w:pPr>
      <w:r>
        <w:rPr>
          <w:rFonts w:ascii="Arial" w:hAnsi="Arial" w:cs="Arial"/>
          <w:b/>
          <w:bCs/>
          <w:lang w:val="en-US"/>
        </w:rPr>
        <w:t>Next Meeting</w:t>
      </w:r>
    </w:p>
    <w:p w14:paraId="4DF53DB4" w14:textId="2806899D" w:rsidR="00120577" w:rsidRPr="00120577" w:rsidRDefault="006F6E07" w:rsidP="00120577">
      <w:pPr>
        <w:rPr>
          <w:rFonts w:ascii="Arial" w:hAnsi="Arial" w:cs="Arial"/>
          <w:lang w:val="en-US"/>
        </w:rPr>
      </w:pPr>
      <w:r>
        <w:rPr>
          <w:rFonts w:ascii="Arial" w:hAnsi="Arial" w:cs="Arial"/>
          <w:lang w:val="en-US"/>
        </w:rPr>
        <w:t>No December meeting, so the next meeting will be on 18</w:t>
      </w:r>
      <w:r w:rsidRPr="006F6E07">
        <w:rPr>
          <w:rFonts w:ascii="Arial" w:hAnsi="Arial" w:cs="Arial"/>
          <w:vertAlign w:val="superscript"/>
          <w:lang w:val="en-US"/>
        </w:rPr>
        <w:t>th</w:t>
      </w:r>
      <w:r>
        <w:rPr>
          <w:rFonts w:ascii="Arial" w:hAnsi="Arial" w:cs="Arial"/>
          <w:lang w:val="en-US"/>
        </w:rPr>
        <w:t xml:space="preserve"> January 2023. </w:t>
      </w:r>
    </w:p>
    <w:p w14:paraId="160B2507" w14:textId="77777777" w:rsidR="00120577" w:rsidRPr="00120577" w:rsidRDefault="00120577" w:rsidP="00120577">
      <w:pPr>
        <w:rPr>
          <w:rFonts w:ascii="Arial" w:hAnsi="Arial" w:cs="Arial"/>
          <w:lang w:val="en-US"/>
        </w:rPr>
      </w:pPr>
    </w:p>
    <w:p w14:paraId="46A1B3DA" w14:textId="77777777" w:rsidR="00120577" w:rsidRPr="00120577" w:rsidRDefault="00120577" w:rsidP="00120577">
      <w:pPr>
        <w:rPr>
          <w:rFonts w:ascii="Arial" w:hAnsi="Arial" w:cs="Arial"/>
          <w:lang w:val="en-US"/>
        </w:rPr>
      </w:pPr>
    </w:p>
    <w:p w14:paraId="7F142676" w14:textId="47FCFE87" w:rsidR="006404F9" w:rsidRPr="00120577" w:rsidRDefault="006404F9" w:rsidP="00120577">
      <w:pPr>
        <w:spacing w:line="276" w:lineRule="auto"/>
        <w:rPr>
          <w:rFonts w:ascii="Arial" w:hAnsi="Arial" w:cs="Arial"/>
          <w:lang w:val="en-US"/>
        </w:rPr>
      </w:pPr>
    </w:p>
    <w:p w14:paraId="256EDE4D" w14:textId="77777777" w:rsidR="00DE6E15" w:rsidRPr="00DE6E15" w:rsidRDefault="00DE6E15" w:rsidP="00DE6E15">
      <w:pPr>
        <w:spacing w:line="276" w:lineRule="auto"/>
        <w:rPr>
          <w:rFonts w:ascii="Arial" w:hAnsi="Arial" w:cs="Arial"/>
          <w:b/>
          <w:bCs/>
          <w:lang w:val="en-US"/>
        </w:rPr>
      </w:pPr>
    </w:p>
    <w:p w14:paraId="0A781BDD" w14:textId="77777777" w:rsidR="00156137" w:rsidRPr="00156137" w:rsidRDefault="00156137" w:rsidP="00156137">
      <w:pPr>
        <w:pStyle w:val="ListParagraph"/>
        <w:rPr>
          <w:rFonts w:ascii="Arial" w:hAnsi="Arial" w:cs="Arial"/>
          <w:b/>
          <w:bCs/>
          <w:lang w:val="en-US"/>
        </w:rPr>
      </w:pPr>
    </w:p>
    <w:p w14:paraId="73DEF659" w14:textId="35F361F4" w:rsidR="0014785D" w:rsidRPr="00716FF8" w:rsidRDefault="005E0051" w:rsidP="00716FF8">
      <w:pPr>
        <w:spacing w:line="276" w:lineRule="auto"/>
        <w:rPr>
          <w:rFonts w:ascii="Arial" w:hAnsi="Arial" w:cs="Arial"/>
          <w:b/>
          <w:bCs/>
          <w:lang w:val="en-US"/>
        </w:rPr>
      </w:pPr>
      <w:r w:rsidRPr="00716FF8">
        <w:rPr>
          <w:rFonts w:ascii="Arial" w:hAnsi="Arial" w:cs="Arial"/>
          <w:b/>
          <w:bCs/>
          <w:lang w:val="en-US"/>
        </w:rPr>
        <w:t xml:space="preserve">   </w:t>
      </w:r>
    </w:p>
    <w:p w14:paraId="147D536B" w14:textId="77777777" w:rsidR="00E61D5F" w:rsidRPr="002D18D0" w:rsidRDefault="00E61D5F" w:rsidP="00E91B3D">
      <w:pPr>
        <w:tabs>
          <w:tab w:val="left" w:pos="1104"/>
        </w:tabs>
        <w:spacing w:line="276" w:lineRule="auto"/>
        <w:ind w:left="1080" w:hanging="1080"/>
        <w:rPr>
          <w:rFonts w:ascii="Arial" w:hAnsi="Arial" w:cs="Arial"/>
          <w:lang w:val="en-US"/>
        </w:rPr>
      </w:pPr>
    </w:p>
    <w:sectPr w:rsidR="00E61D5F" w:rsidRPr="002D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106"/>
    <w:multiLevelType w:val="hybridMultilevel"/>
    <w:tmpl w:val="1EEA54BE"/>
    <w:lvl w:ilvl="0" w:tplc="B762A1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62C95"/>
    <w:multiLevelType w:val="hybridMultilevel"/>
    <w:tmpl w:val="C2E8C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BA6C8B"/>
    <w:multiLevelType w:val="hybridMultilevel"/>
    <w:tmpl w:val="3BA20150"/>
    <w:lvl w:ilvl="0" w:tplc="6FD6E6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FA3E02"/>
    <w:multiLevelType w:val="hybridMultilevel"/>
    <w:tmpl w:val="6AB0455C"/>
    <w:lvl w:ilvl="0" w:tplc="DFB2356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8874D6"/>
    <w:multiLevelType w:val="hybridMultilevel"/>
    <w:tmpl w:val="2410E0C2"/>
    <w:lvl w:ilvl="0" w:tplc="B9B015B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DC423C"/>
    <w:multiLevelType w:val="hybridMultilevel"/>
    <w:tmpl w:val="541E94F4"/>
    <w:lvl w:ilvl="0" w:tplc="CCF21542">
      <w:start w:val="1"/>
      <w:numFmt w:val="decimal"/>
      <w:lvlText w:val="%1."/>
      <w:lvlJc w:val="left"/>
      <w:pPr>
        <w:ind w:left="1494" w:hanging="360"/>
      </w:pPr>
      <w:rPr>
        <w:rFonts w:ascii="Arial" w:hAnsi="Arial" w:cs="Arial"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19153139">
    <w:abstractNumId w:val="7"/>
  </w:num>
  <w:num w:numId="2" w16cid:durableId="969549548">
    <w:abstractNumId w:val="10"/>
  </w:num>
  <w:num w:numId="3" w16cid:durableId="1566835353">
    <w:abstractNumId w:val="8"/>
  </w:num>
  <w:num w:numId="4" w16cid:durableId="1912692166">
    <w:abstractNumId w:val="2"/>
  </w:num>
  <w:num w:numId="5" w16cid:durableId="135994759">
    <w:abstractNumId w:val="5"/>
  </w:num>
  <w:num w:numId="6" w16cid:durableId="870806574">
    <w:abstractNumId w:val="4"/>
  </w:num>
  <w:num w:numId="7" w16cid:durableId="1970820177">
    <w:abstractNumId w:val="6"/>
  </w:num>
  <w:num w:numId="8" w16cid:durableId="1689258495">
    <w:abstractNumId w:val="3"/>
  </w:num>
  <w:num w:numId="9" w16cid:durableId="1170681587">
    <w:abstractNumId w:val="0"/>
  </w:num>
  <w:num w:numId="10" w16cid:durableId="1983267690">
    <w:abstractNumId w:val="1"/>
  </w:num>
  <w:num w:numId="11" w16cid:durableId="1452824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1EF2"/>
    <w:rsid w:val="00025572"/>
    <w:rsid w:val="0006596E"/>
    <w:rsid w:val="000770CC"/>
    <w:rsid w:val="00080920"/>
    <w:rsid w:val="00081300"/>
    <w:rsid w:val="00081A10"/>
    <w:rsid w:val="00084E25"/>
    <w:rsid w:val="000853D8"/>
    <w:rsid w:val="00097718"/>
    <w:rsid w:val="00097D89"/>
    <w:rsid w:val="000A0A56"/>
    <w:rsid w:val="000B1CD7"/>
    <w:rsid w:val="000B3326"/>
    <w:rsid w:val="000B3EAA"/>
    <w:rsid w:val="000C13BB"/>
    <w:rsid w:val="000D2993"/>
    <w:rsid w:val="000D6A53"/>
    <w:rsid w:val="000E13BE"/>
    <w:rsid w:val="000F0EFD"/>
    <w:rsid w:val="000F59DE"/>
    <w:rsid w:val="00103E7C"/>
    <w:rsid w:val="00120577"/>
    <w:rsid w:val="0012371E"/>
    <w:rsid w:val="00132CD6"/>
    <w:rsid w:val="00141846"/>
    <w:rsid w:val="00144019"/>
    <w:rsid w:val="0014785D"/>
    <w:rsid w:val="00156137"/>
    <w:rsid w:val="001651C1"/>
    <w:rsid w:val="00167B3F"/>
    <w:rsid w:val="00167D0B"/>
    <w:rsid w:val="00171456"/>
    <w:rsid w:val="00182286"/>
    <w:rsid w:val="001836BC"/>
    <w:rsid w:val="001A48CC"/>
    <w:rsid w:val="001A5D31"/>
    <w:rsid w:val="001C0312"/>
    <w:rsid w:val="001C13A6"/>
    <w:rsid w:val="001D4427"/>
    <w:rsid w:val="001F5A4B"/>
    <w:rsid w:val="00213FDB"/>
    <w:rsid w:val="00227A9A"/>
    <w:rsid w:val="002305FE"/>
    <w:rsid w:val="002408C1"/>
    <w:rsid w:val="00246858"/>
    <w:rsid w:val="00280FB5"/>
    <w:rsid w:val="00291ACF"/>
    <w:rsid w:val="00291CC3"/>
    <w:rsid w:val="00295358"/>
    <w:rsid w:val="00295553"/>
    <w:rsid w:val="002A0878"/>
    <w:rsid w:val="002A2CCC"/>
    <w:rsid w:val="002C395E"/>
    <w:rsid w:val="002C4BF1"/>
    <w:rsid w:val="002D18D0"/>
    <w:rsid w:val="002D292E"/>
    <w:rsid w:val="002D29B7"/>
    <w:rsid w:val="002E27AF"/>
    <w:rsid w:val="0030577D"/>
    <w:rsid w:val="00312158"/>
    <w:rsid w:val="00315CD1"/>
    <w:rsid w:val="003253CC"/>
    <w:rsid w:val="00331F4F"/>
    <w:rsid w:val="0035372F"/>
    <w:rsid w:val="00355247"/>
    <w:rsid w:val="003748E9"/>
    <w:rsid w:val="003770DE"/>
    <w:rsid w:val="00377A90"/>
    <w:rsid w:val="003819DC"/>
    <w:rsid w:val="003957A9"/>
    <w:rsid w:val="003A262E"/>
    <w:rsid w:val="003B1AA4"/>
    <w:rsid w:val="003B4133"/>
    <w:rsid w:val="003B72FB"/>
    <w:rsid w:val="003E0F81"/>
    <w:rsid w:val="003E5898"/>
    <w:rsid w:val="003F1396"/>
    <w:rsid w:val="003F6FFB"/>
    <w:rsid w:val="004079D1"/>
    <w:rsid w:val="004177ED"/>
    <w:rsid w:val="00421896"/>
    <w:rsid w:val="00423B23"/>
    <w:rsid w:val="00431176"/>
    <w:rsid w:val="00436A8F"/>
    <w:rsid w:val="0043735C"/>
    <w:rsid w:val="00440846"/>
    <w:rsid w:val="004412F8"/>
    <w:rsid w:val="00442797"/>
    <w:rsid w:val="0045031C"/>
    <w:rsid w:val="00462BE8"/>
    <w:rsid w:val="00463155"/>
    <w:rsid w:val="004644E0"/>
    <w:rsid w:val="004755D0"/>
    <w:rsid w:val="004804BD"/>
    <w:rsid w:val="004840A4"/>
    <w:rsid w:val="004B06B5"/>
    <w:rsid w:val="004B583E"/>
    <w:rsid w:val="004C1903"/>
    <w:rsid w:val="004D4FAD"/>
    <w:rsid w:val="004E348D"/>
    <w:rsid w:val="004E34EF"/>
    <w:rsid w:val="004F0515"/>
    <w:rsid w:val="00516422"/>
    <w:rsid w:val="005262E3"/>
    <w:rsid w:val="00544AE1"/>
    <w:rsid w:val="00545463"/>
    <w:rsid w:val="00551C67"/>
    <w:rsid w:val="0055715D"/>
    <w:rsid w:val="00572AC1"/>
    <w:rsid w:val="005734A4"/>
    <w:rsid w:val="005838EF"/>
    <w:rsid w:val="0059797D"/>
    <w:rsid w:val="005A14AB"/>
    <w:rsid w:val="005A564C"/>
    <w:rsid w:val="005A5CFB"/>
    <w:rsid w:val="005A78BC"/>
    <w:rsid w:val="005B1E21"/>
    <w:rsid w:val="005D47E8"/>
    <w:rsid w:val="005E0051"/>
    <w:rsid w:val="005E4AE6"/>
    <w:rsid w:val="005E7CAA"/>
    <w:rsid w:val="005F7191"/>
    <w:rsid w:val="005F7668"/>
    <w:rsid w:val="006000D7"/>
    <w:rsid w:val="006002E4"/>
    <w:rsid w:val="00601F4C"/>
    <w:rsid w:val="0060669A"/>
    <w:rsid w:val="00610365"/>
    <w:rsid w:val="00627C66"/>
    <w:rsid w:val="00630B94"/>
    <w:rsid w:val="006404F9"/>
    <w:rsid w:val="00656852"/>
    <w:rsid w:val="00676BE3"/>
    <w:rsid w:val="00680F41"/>
    <w:rsid w:val="00681A83"/>
    <w:rsid w:val="00681FB9"/>
    <w:rsid w:val="00686D63"/>
    <w:rsid w:val="0068782B"/>
    <w:rsid w:val="00687FF6"/>
    <w:rsid w:val="006C0519"/>
    <w:rsid w:val="006D1A31"/>
    <w:rsid w:val="006F0A16"/>
    <w:rsid w:val="006F6E07"/>
    <w:rsid w:val="007110A6"/>
    <w:rsid w:val="00716FF8"/>
    <w:rsid w:val="007239C1"/>
    <w:rsid w:val="00726E70"/>
    <w:rsid w:val="0073259D"/>
    <w:rsid w:val="00741A03"/>
    <w:rsid w:val="00750010"/>
    <w:rsid w:val="00790A8A"/>
    <w:rsid w:val="007A57B1"/>
    <w:rsid w:val="007B31E0"/>
    <w:rsid w:val="007B6FF7"/>
    <w:rsid w:val="007C3FD7"/>
    <w:rsid w:val="007D6D9F"/>
    <w:rsid w:val="007E2543"/>
    <w:rsid w:val="007F11FF"/>
    <w:rsid w:val="00800C62"/>
    <w:rsid w:val="00807B4A"/>
    <w:rsid w:val="00834777"/>
    <w:rsid w:val="00836B6A"/>
    <w:rsid w:val="00837639"/>
    <w:rsid w:val="00840BA8"/>
    <w:rsid w:val="00845182"/>
    <w:rsid w:val="00853D48"/>
    <w:rsid w:val="008676F3"/>
    <w:rsid w:val="0087290D"/>
    <w:rsid w:val="008966B8"/>
    <w:rsid w:val="008B6D67"/>
    <w:rsid w:val="008D1E8E"/>
    <w:rsid w:val="008D3700"/>
    <w:rsid w:val="008D4A86"/>
    <w:rsid w:val="008D4AF4"/>
    <w:rsid w:val="008E0570"/>
    <w:rsid w:val="008F7D57"/>
    <w:rsid w:val="00904063"/>
    <w:rsid w:val="00920DBE"/>
    <w:rsid w:val="00921AE4"/>
    <w:rsid w:val="009305FD"/>
    <w:rsid w:val="0093181D"/>
    <w:rsid w:val="009348DA"/>
    <w:rsid w:val="009350C0"/>
    <w:rsid w:val="009510E1"/>
    <w:rsid w:val="00952409"/>
    <w:rsid w:val="00955A4B"/>
    <w:rsid w:val="00964A73"/>
    <w:rsid w:val="00966557"/>
    <w:rsid w:val="00967733"/>
    <w:rsid w:val="00972B73"/>
    <w:rsid w:val="00980217"/>
    <w:rsid w:val="009A0449"/>
    <w:rsid w:val="009B1224"/>
    <w:rsid w:val="009B7C0B"/>
    <w:rsid w:val="009D377E"/>
    <w:rsid w:val="009D55D7"/>
    <w:rsid w:val="009D5D2E"/>
    <w:rsid w:val="009E285A"/>
    <w:rsid w:val="009E3D36"/>
    <w:rsid w:val="009E62AB"/>
    <w:rsid w:val="009F52EB"/>
    <w:rsid w:val="00A03CFB"/>
    <w:rsid w:val="00A077C5"/>
    <w:rsid w:val="00A23667"/>
    <w:rsid w:val="00A51594"/>
    <w:rsid w:val="00A61524"/>
    <w:rsid w:val="00A66119"/>
    <w:rsid w:val="00A72CDA"/>
    <w:rsid w:val="00A73DB8"/>
    <w:rsid w:val="00A80B5E"/>
    <w:rsid w:val="00A85AE1"/>
    <w:rsid w:val="00A92E89"/>
    <w:rsid w:val="00AB5FE0"/>
    <w:rsid w:val="00AC58E6"/>
    <w:rsid w:val="00AD770B"/>
    <w:rsid w:val="00AE3B81"/>
    <w:rsid w:val="00AE3F21"/>
    <w:rsid w:val="00AF022D"/>
    <w:rsid w:val="00B01F89"/>
    <w:rsid w:val="00B2625F"/>
    <w:rsid w:val="00B4432E"/>
    <w:rsid w:val="00B5159B"/>
    <w:rsid w:val="00B5476C"/>
    <w:rsid w:val="00B62F0C"/>
    <w:rsid w:val="00B752BA"/>
    <w:rsid w:val="00B81548"/>
    <w:rsid w:val="00B929CC"/>
    <w:rsid w:val="00B938DE"/>
    <w:rsid w:val="00BA0212"/>
    <w:rsid w:val="00BA119B"/>
    <w:rsid w:val="00BA2311"/>
    <w:rsid w:val="00BA3669"/>
    <w:rsid w:val="00BA6599"/>
    <w:rsid w:val="00BB38FF"/>
    <w:rsid w:val="00BB6A67"/>
    <w:rsid w:val="00BC3FF1"/>
    <w:rsid w:val="00BC7E4D"/>
    <w:rsid w:val="00BD7A2E"/>
    <w:rsid w:val="00BE1CFE"/>
    <w:rsid w:val="00BE4EB2"/>
    <w:rsid w:val="00BF5EB1"/>
    <w:rsid w:val="00C10735"/>
    <w:rsid w:val="00C16264"/>
    <w:rsid w:val="00C22DD7"/>
    <w:rsid w:val="00C35EF9"/>
    <w:rsid w:val="00C36B83"/>
    <w:rsid w:val="00C36B9A"/>
    <w:rsid w:val="00C4166B"/>
    <w:rsid w:val="00C43220"/>
    <w:rsid w:val="00C53504"/>
    <w:rsid w:val="00C62FE0"/>
    <w:rsid w:val="00C70F4F"/>
    <w:rsid w:val="00C77849"/>
    <w:rsid w:val="00C77AE7"/>
    <w:rsid w:val="00C908CF"/>
    <w:rsid w:val="00C953C7"/>
    <w:rsid w:val="00CA7143"/>
    <w:rsid w:val="00CB38FB"/>
    <w:rsid w:val="00CB4292"/>
    <w:rsid w:val="00CB4D6F"/>
    <w:rsid w:val="00CC58DD"/>
    <w:rsid w:val="00CE1DB1"/>
    <w:rsid w:val="00D03097"/>
    <w:rsid w:val="00D11F07"/>
    <w:rsid w:val="00D36C78"/>
    <w:rsid w:val="00D6171E"/>
    <w:rsid w:val="00D64DA0"/>
    <w:rsid w:val="00D7080F"/>
    <w:rsid w:val="00D76314"/>
    <w:rsid w:val="00D81E20"/>
    <w:rsid w:val="00D83BC3"/>
    <w:rsid w:val="00DA483E"/>
    <w:rsid w:val="00DA4C89"/>
    <w:rsid w:val="00DB0682"/>
    <w:rsid w:val="00DC0C61"/>
    <w:rsid w:val="00DC55C4"/>
    <w:rsid w:val="00DC7410"/>
    <w:rsid w:val="00DD1047"/>
    <w:rsid w:val="00DD27E7"/>
    <w:rsid w:val="00DD65EA"/>
    <w:rsid w:val="00DD7676"/>
    <w:rsid w:val="00DE2C4E"/>
    <w:rsid w:val="00DE6E15"/>
    <w:rsid w:val="00DF454B"/>
    <w:rsid w:val="00DF4900"/>
    <w:rsid w:val="00E04CA1"/>
    <w:rsid w:val="00E05934"/>
    <w:rsid w:val="00E2277A"/>
    <w:rsid w:val="00E243E6"/>
    <w:rsid w:val="00E30915"/>
    <w:rsid w:val="00E30F90"/>
    <w:rsid w:val="00E42D2D"/>
    <w:rsid w:val="00E45B15"/>
    <w:rsid w:val="00E50728"/>
    <w:rsid w:val="00E61D5F"/>
    <w:rsid w:val="00E6334D"/>
    <w:rsid w:val="00E65A9B"/>
    <w:rsid w:val="00E915D2"/>
    <w:rsid w:val="00E91B3D"/>
    <w:rsid w:val="00EA4EBB"/>
    <w:rsid w:val="00EB01E3"/>
    <w:rsid w:val="00EB5A84"/>
    <w:rsid w:val="00EC06AE"/>
    <w:rsid w:val="00EC31DA"/>
    <w:rsid w:val="00EC7ECE"/>
    <w:rsid w:val="00ED2A2F"/>
    <w:rsid w:val="00EE5ABC"/>
    <w:rsid w:val="00EE7E63"/>
    <w:rsid w:val="00EF14EF"/>
    <w:rsid w:val="00F16C86"/>
    <w:rsid w:val="00F20F2E"/>
    <w:rsid w:val="00F21202"/>
    <w:rsid w:val="00F23C08"/>
    <w:rsid w:val="00F32F4F"/>
    <w:rsid w:val="00F3370F"/>
    <w:rsid w:val="00F37FA7"/>
    <w:rsid w:val="00F404C3"/>
    <w:rsid w:val="00F43EB4"/>
    <w:rsid w:val="00F44B5C"/>
    <w:rsid w:val="00F56DD4"/>
    <w:rsid w:val="00F73F1F"/>
    <w:rsid w:val="00F9150A"/>
    <w:rsid w:val="00F91B43"/>
    <w:rsid w:val="00F95B23"/>
    <w:rsid w:val="00F96F1E"/>
    <w:rsid w:val="00FC38E0"/>
    <w:rsid w:val="00FC4FC5"/>
    <w:rsid w:val="00FC517C"/>
    <w:rsid w:val="00FE3E84"/>
    <w:rsid w:val="00FF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paragraph" w:styleId="NormalWeb">
    <w:name w:val="Normal (Web)"/>
    <w:basedOn w:val="Normal"/>
    <w:uiPriority w:val="99"/>
    <w:semiHidden/>
    <w:unhideWhenUsed/>
    <w:rsid w:val="001237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34107">
      <w:bodyDiv w:val="1"/>
      <w:marLeft w:val="0"/>
      <w:marRight w:val="0"/>
      <w:marTop w:val="0"/>
      <w:marBottom w:val="0"/>
      <w:divBdr>
        <w:top w:val="none" w:sz="0" w:space="0" w:color="auto"/>
        <w:left w:val="none" w:sz="0" w:space="0" w:color="auto"/>
        <w:bottom w:val="none" w:sz="0" w:space="0" w:color="auto"/>
        <w:right w:val="none" w:sz="0" w:space="0" w:color="auto"/>
      </w:divBdr>
    </w:div>
    <w:div w:id="795028335">
      <w:bodyDiv w:val="1"/>
      <w:marLeft w:val="0"/>
      <w:marRight w:val="0"/>
      <w:marTop w:val="0"/>
      <w:marBottom w:val="0"/>
      <w:divBdr>
        <w:top w:val="none" w:sz="0" w:space="0" w:color="auto"/>
        <w:left w:val="none" w:sz="0" w:space="0" w:color="auto"/>
        <w:bottom w:val="none" w:sz="0" w:space="0" w:color="auto"/>
        <w:right w:val="none" w:sz="0" w:space="0" w:color="auto"/>
      </w:divBdr>
    </w:div>
    <w:div w:id="1799058854">
      <w:bodyDiv w:val="1"/>
      <w:marLeft w:val="0"/>
      <w:marRight w:val="0"/>
      <w:marTop w:val="0"/>
      <w:marBottom w:val="0"/>
      <w:divBdr>
        <w:top w:val="none" w:sz="0" w:space="0" w:color="auto"/>
        <w:left w:val="none" w:sz="0" w:space="0" w:color="auto"/>
        <w:bottom w:val="none" w:sz="0" w:space="0" w:color="auto"/>
        <w:right w:val="none" w:sz="0" w:space="0" w:color="auto"/>
      </w:divBdr>
    </w:div>
    <w:div w:id="19425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Tidmarsh</cp:lastModifiedBy>
  <cp:revision>27</cp:revision>
  <cp:lastPrinted>2022-10-13T06:53:00Z</cp:lastPrinted>
  <dcterms:created xsi:type="dcterms:W3CDTF">2022-11-17T12:41:00Z</dcterms:created>
  <dcterms:modified xsi:type="dcterms:W3CDTF">2023-01-09T10:21:00Z</dcterms:modified>
</cp:coreProperties>
</file>