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CF5" w14:textId="503B1FC3" w:rsidR="00D313A8" w:rsidRDefault="00E57A6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0E6DEB2D">
            <wp:simplePos x="0" y="0"/>
            <wp:positionH relativeFrom="margin">
              <wp:posOffset>7620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p>
    <w:p w14:paraId="43D7AB33" w14:textId="62256907" w:rsidR="002305FE" w:rsidRPr="00370490" w:rsidRDefault="002305FE" w:rsidP="002305FE">
      <w:pPr>
        <w:spacing w:after="0" w:line="240" w:lineRule="auto"/>
        <w:jc w:val="center"/>
        <w:rPr>
          <w:rFonts w:ascii="Arial" w:eastAsia="SimSun" w:hAnsi="Arial" w:cs="Arial"/>
          <w:b/>
          <w:lang w:val="en-US"/>
        </w:rPr>
      </w:pP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18013ED6" w:rsidR="002305FE" w:rsidRPr="00370490" w:rsidRDefault="002305FE" w:rsidP="002305FE">
      <w:pPr>
        <w:suppressAutoHyphens/>
        <w:spacing w:after="0" w:line="240" w:lineRule="auto"/>
        <w:jc w:val="center"/>
        <w:rPr>
          <w:rFonts w:ascii="Arial" w:eastAsia="SimSun" w:hAnsi="Arial" w:cs="Arial"/>
          <w:b/>
          <w:lang w:val="en-US"/>
        </w:rPr>
      </w:pPr>
    </w:p>
    <w:p w14:paraId="58D6B853" w14:textId="1B12737C" w:rsidR="002305FE" w:rsidRDefault="009D75E5"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18</w:t>
      </w:r>
      <w:r w:rsidRPr="009D75E5">
        <w:rPr>
          <w:rFonts w:ascii="Arial" w:eastAsia="SimSun" w:hAnsi="Arial" w:cs="Arial"/>
          <w:b/>
          <w:vertAlign w:val="superscript"/>
          <w:lang w:val="en-US"/>
        </w:rPr>
        <w:t>th</w:t>
      </w:r>
      <w:r>
        <w:rPr>
          <w:rFonts w:ascii="Arial" w:eastAsia="SimSun" w:hAnsi="Arial" w:cs="Arial"/>
          <w:b/>
          <w:lang w:val="en-US"/>
        </w:rPr>
        <w:t xml:space="preserve"> May 2022</w:t>
      </w:r>
      <w:r w:rsidR="002305FE" w:rsidRPr="00370490">
        <w:rPr>
          <w:rFonts w:ascii="Arial" w:eastAsia="SimSun" w:hAnsi="Arial" w:cs="Arial"/>
          <w:b/>
          <w:lang w:val="en-US"/>
        </w:rPr>
        <w:t xml:space="preserve">,  </w:t>
      </w:r>
    </w:p>
    <w:p w14:paraId="451982C1" w14:textId="1C44F7DF"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1CE5E69A" w14:textId="77777777" w:rsidR="009D75E5" w:rsidRDefault="009D75E5" w:rsidP="002305FE">
      <w:pPr>
        <w:suppressAutoHyphens/>
        <w:spacing w:after="200" w:line="276" w:lineRule="auto"/>
        <w:jc w:val="center"/>
        <w:rPr>
          <w:rFonts w:ascii="Arial" w:eastAsia="SimSun" w:hAnsi="Arial" w:cs="Arial"/>
          <w:b/>
          <w:lang w:val="en-US"/>
        </w:rPr>
      </w:pPr>
    </w:p>
    <w:p w14:paraId="3D187CDF" w14:textId="0649F796" w:rsidR="00CF5A3A"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Present</w:t>
      </w:r>
      <w:r>
        <w:rPr>
          <w:rFonts w:ascii="Arial" w:hAnsi="Arial" w:cs="Arial"/>
          <w:b/>
          <w:bCs/>
          <w:lang w:val="en-US"/>
        </w:rPr>
        <w:t xml:space="preserve">: </w:t>
      </w:r>
      <w:r>
        <w:rPr>
          <w:rFonts w:ascii="Arial" w:hAnsi="Arial" w:cs="Arial"/>
          <w:lang w:val="en-US"/>
        </w:rPr>
        <w:t xml:space="preserve">Brenda, Adrian, </w:t>
      </w:r>
      <w:r w:rsidR="002C7A1C">
        <w:rPr>
          <w:rFonts w:ascii="Arial" w:hAnsi="Arial" w:cs="Arial"/>
          <w:lang w:val="en-US"/>
        </w:rPr>
        <w:t>Robert, Helen, Margaret, Jayne, Stacey</w:t>
      </w:r>
      <w:r w:rsidR="009D75E5">
        <w:rPr>
          <w:rFonts w:ascii="Arial" w:hAnsi="Arial" w:cs="Arial"/>
          <w:lang w:val="en-US"/>
        </w:rPr>
        <w:t>,</w:t>
      </w:r>
      <w:r w:rsidR="002C7A1C">
        <w:rPr>
          <w:rFonts w:ascii="Arial" w:hAnsi="Arial" w:cs="Arial"/>
          <w:lang w:val="en-US"/>
        </w:rPr>
        <w:t xml:space="preserve"> Joanne</w:t>
      </w:r>
      <w:r w:rsidR="009D75E5">
        <w:rPr>
          <w:rFonts w:ascii="Arial" w:hAnsi="Arial" w:cs="Arial"/>
          <w:lang w:val="en-US"/>
        </w:rPr>
        <w:t>,</w:t>
      </w:r>
      <w:r w:rsidR="002C7A1C">
        <w:rPr>
          <w:rFonts w:ascii="Arial" w:hAnsi="Arial" w:cs="Arial"/>
          <w:lang w:val="en-US"/>
        </w:rPr>
        <w:t xml:space="preserve"> Meg</w:t>
      </w:r>
      <w:r w:rsidR="009D75E5">
        <w:rPr>
          <w:rFonts w:ascii="Arial" w:hAnsi="Arial" w:cs="Arial"/>
          <w:lang w:val="en-US"/>
        </w:rPr>
        <w:t>, Dawn and Lindsey with Vander, joining later</w:t>
      </w:r>
      <w:r w:rsidRPr="00CF5A3A">
        <w:rPr>
          <w:rFonts w:ascii="Arial" w:hAnsi="Arial" w:cs="Arial"/>
          <w:lang w:val="en-US"/>
        </w:rPr>
        <w:t>. Apologies:</w:t>
      </w:r>
      <w:r>
        <w:rPr>
          <w:rFonts w:ascii="Arial" w:hAnsi="Arial" w:cs="Arial"/>
          <w:lang w:val="en-US"/>
        </w:rPr>
        <w:t xml:space="preserve"> Sarah,</w:t>
      </w:r>
    </w:p>
    <w:p w14:paraId="5EABF614" w14:textId="2D04FE0D" w:rsidR="00B8793B" w:rsidRPr="00B8793B" w:rsidRDefault="00B8793B" w:rsidP="00B8793B">
      <w:pPr>
        <w:pStyle w:val="ListParagraph"/>
        <w:spacing w:line="276" w:lineRule="auto"/>
        <w:rPr>
          <w:rFonts w:ascii="Arial" w:hAnsi="Arial" w:cs="Arial"/>
          <w:lang w:val="en-US"/>
        </w:rPr>
      </w:pPr>
      <w:r w:rsidRPr="00B8793B">
        <w:rPr>
          <w:rFonts w:ascii="Arial" w:hAnsi="Arial" w:cs="Arial"/>
          <w:lang w:val="en-US"/>
        </w:rPr>
        <w:t xml:space="preserve">Brenda introduced </w:t>
      </w:r>
      <w:r>
        <w:rPr>
          <w:rFonts w:ascii="Arial" w:hAnsi="Arial" w:cs="Arial"/>
          <w:lang w:val="en-US"/>
        </w:rPr>
        <w:t xml:space="preserve">Lindsey Tasker the </w:t>
      </w:r>
      <w:r>
        <w:rPr>
          <w:rFonts w:ascii="Arial" w:eastAsia="Calibri" w:hAnsi="Arial" w:cs="Arial"/>
        </w:rPr>
        <w:t xml:space="preserve">WFDC Community Builder for Broadwaters. Lindsey role is to build spirit and resilience and make people feel </w:t>
      </w:r>
      <w:r w:rsidR="007315B7">
        <w:rPr>
          <w:rFonts w:ascii="Arial" w:eastAsia="Calibri" w:hAnsi="Arial" w:cs="Arial"/>
        </w:rPr>
        <w:t xml:space="preserve">better. She is out </w:t>
      </w:r>
      <w:r w:rsidR="00C80EB6">
        <w:rPr>
          <w:rFonts w:ascii="Arial" w:eastAsia="Calibri" w:hAnsi="Arial" w:cs="Arial"/>
        </w:rPr>
        <w:t>i</w:t>
      </w:r>
      <w:r w:rsidR="007315B7">
        <w:rPr>
          <w:rFonts w:ascii="Arial" w:eastAsia="Calibri" w:hAnsi="Arial" w:cs="Arial"/>
        </w:rPr>
        <w:t>n the community</w:t>
      </w:r>
      <w:r w:rsidR="00C80EB6">
        <w:rPr>
          <w:rFonts w:ascii="Arial" w:eastAsia="Calibri" w:hAnsi="Arial" w:cs="Arial"/>
        </w:rPr>
        <w:t xml:space="preserve">, </w:t>
      </w:r>
      <w:r w:rsidR="007315B7">
        <w:rPr>
          <w:rFonts w:ascii="Arial" w:eastAsia="Calibri" w:hAnsi="Arial" w:cs="Arial"/>
        </w:rPr>
        <w:t>listening and learning and connecting people together. S</w:t>
      </w:r>
      <w:r w:rsidR="00C80EB6">
        <w:rPr>
          <w:rFonts w:ascii="Arial" w:eastAsia="Calibri" w:hAnsi="Arial" w:cs="Arial"/>
        </w:rPr>
        <w:t>o</w:t>
      </w:r>
      <w:r w:rsidR="007315B7">
        <w:rPr>
          <w:rFonts w:ascii="Arial" w:eastAsia="Calibri" w:hAnsi="Arial" w:cs="Arial"/>
        </w:rPr>
        <w:t xml:space="preserve"> eventually the community will be stronger. </w:t>
      </w:r>
    </w:p>
    <w:p w14:paraId="6F7B4024" w14:textId="0E2933E9"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Conflicts of interest on agenda items for this meeting</w:t>
      </w:r>
      <w:r>
        <w:rPr>
          <w:rFonts w:ascii="Arial" w:hAnsi="Arial" w:cs="Arial"/>
          <w:b/>
          <w:bCs/>
          <w:lang w:val="en-US"/>
        </w:rPr>
        <w:t xml:space="preserve"> </w:t>
      </w:r>
      <w:r w:rsidRPr="00CF5A3A">
        <w:rPr>
          <w:rFonts w:ascii="Arial" w:hAnsi="Arial" w:cs="Arial"/>
          <w:lang w:val="en-US"/>
        </w:rPr>
        <w:t>- None</w:t>
      </w:r>
    </w:p>
    <w:p w14:paraId="665889B4" w14:textId="572E1B9B"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Agreeing the notes of the last meeting</w:t>
      </w:r>
      <w:r>
        <w:rPr>
          <w:rFonts w:ascii="Arial" w:hAnsi="Arial" w:cs="Arial"/>
          <w:b/>
          <w:bCs/>
          <w:lang w:val="en-US"/>
        </w:rPr>
        <w:t xml:space="preserve">. </w:t>
      </w:r>
      <w:r>
        <w:rPr>
          <w:rFonts w:ascii="Arial" w:hAnsi="Arial" w:cs="Arial"/>
          <w:lang w:val="en-US"/>
        </w:rPr>
        <w:t xml:space="preserve">Meeting notes from </w:t>
      </w:r>
      <w:r w:rsidR="009D75E5">
        <w:rPr>
          <w:rFonts w:ascii="Arial" w:hAnsi="Arial" w:cs="Arial"/>
          <w:lang w:val="en-US"/>
        </w:rPr>
        <w:t xml:space="preserve">April meeting </w:t>
      </w:r>
      <w:r>
        <w:rPr>
          <w:rFonts w:ascii="Arial" w:hAnsi="Arial" w:cs="Arial"/>
          <w:lang w:val="en-US"/>
        </w:rPr>
        <w:t xml:space="preserve">were read and acceptance proposed by </w:t>
      </w:r>
      <w:r w:rsidR="00697AEB">
        <w:rPr>
          <w:rFonts w:ascii="Arial" w:hAnsi="Arial" w:cs="Arial"/>
          <w:lang w:val="en-US"/>
        </w:rPr>
        <w:t>Adrian</w:t>
      </w:r>
      <w:r>
        <w:rPr>
          <w:rFonts w:ascii="Arial" w:hAnsi="Arial" w:cs="Arial"/>
          <w:lang w:val="en-US"/>
        </w:rPr>
        <w:t xml:space="preserve"> and seconded by </w:t>
      </w:r>
      <w:r w:rsidR="00697AEB">
        <w:rPr>
          <w:rFonts w:ascii="Arial" w:hAnsi="Arial" w:cs="Arial"/>
          <w:lang w:val="en-US"/>
        </w:rPr>
        <w:t>Joanne</w:t>
      </w:r>
      <w:r w:rsidR="00C80EB6">
        <w:rPr>
          <w:rFonts w:ascii="Arial" w:hAnsi="Arial" w:cs="Arial"/>
          <w:lang w:val="en-US"/>
        </w:rPr>
        <w:t xml:space="preserve"> all agreed.</w:t>
      </w:r>
    </w:p>
    <w:p w14:paraId="4F962F3A" w14:textId="24AFC5F4" w:rsidR="00697AEB"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Actions from Notes</w:t>
      </w:r>
      <w:r>
        <w:rPr>
          <w:rFonts w:ascii="Arial" w:hAnsi="Arial" w:cs="Arial"/>
          <w:b/>
          <w:bCs/>
          <w:lang w:val="en-US"/>
        </w:rPr>
        <w:t xml:space="preserve">: </w:t>
      </w:r>
      <w:r w:rsidR="00B8793B">
        <w:rPr>
          <w:rFonts w:ascii="Arial" w:hAnsi="Arial" w:cs="Arial"/>
          <w:lang w:val="en-US"/>
        </w:rPr>
        <w:t>Jayne reported that the Charity registration for The HBG PLIS Charity had been submitted on 18</w:t>
      </w:r>
      <w:r w:rsidR="00B8793B" w:rsidRPr="00B8793B">
        <w:rPr>
          <w:rFonts w:ascii="Arial" w:hAnsi="Arial" w:cs="Arial"/>
          <w:vertAlign w:val="superscript"/>
          <w:lang w:val="en-US"/>
        </w:rPr>
        <w:t>th</w:t>
      </w:r>
      <w:r w:rsidR="00B8793B">
        <w:rPr>
          <w:rFonts w:ascii="Arial" w:hAnsi="Arial" w:cs="Arial"/>
          <w:lang w:val="en-US"/>
        </w:rPr>
        <w:t xml:space="preserve"> May. It was likely to take at least 2 months to hear a response. All other items are on the agenda.  </w:t>
      </w:r>
    </w:p>
    <w:p w14:paraId="56F72283" w14:textId="06126615" w:rsidR="00CF5A3A" w:rsidRPr="00F225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 xml:space="preserve">LTO- St George’s finance </w:t>
      </w:r>
      <w:r w:rsidR="00F2253A">
        <w:rPr>
          <w:rFonts w:ascii="Arial" w:hAnsi="Arial" w:cs="Arial"/>
          <w:b/>
          <w:bCs/>
          <w:lang w:val="en-US"/>
        </w:rPr>
        <w:t>update</w:t>
      </w:r>
      <w:r w:rsidR="005E0755">
        <w:rPr>
          <w:rFonts w:ascii="Arial" w:hAnsi="Arial" w:cs="Arial"/>
          <w:b/>
          <w:bCs/>
          <w:lang w:val="en-US"/>
        </w:rPr>
        <w:t>:</w:t>
      </w:r>
      <w:r>
        <w:rPr>
          <w:rFonts w:ascii="Arial" w:hAnsi="Arial" w:cs="Arial"/>
          <w:b/>
          <w:bCs/>
          <w:lang w:val="en-US"/>
        </w:rPr>
        <w:t xml:space="preserve"> </w:t>
      </w:r>
      <w:r w:rsidR="00F2253A">
        <w:rPr>
          <w:rFonts w:ascii="Arial" w:hAnsi="Arial" w:cs="Arial"/>
          <w:lang w:val="en-US"/>
        </w:rPr>
        <w:t xml:space="preserve">Robert reported that since submitting the Covid 19 report things had been pretty quiet, and that the money owed to Local Trust was currently still in our account – but will be claimed shortly.  </w:t>
      </w:r>
    </w:p>
    <w:p w14:paraId="1C93FF49" w14:textId="7855ABC9" w:rsidR="00F2253A" w:rsidRPr="00F2253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Hare &amp; Hounds</w:t>
      </w:r>
      <w:r>
        <w:rPr>
          <w:rFonts w:ascii="Arial" w:hAnsi="Arial" w:cs="Arial"/>
          <w:b/>
          <w:bCs/>
          <w:lang w:val="en-US"/>
        </w:rPr>
        <w:t xml:space="preserve">: </w:t>
      </w:r>
      <w:r>
        <w:rPr>
          <w:rFonts w:ascii="Arial" w:hAnsi="Arial" w:cs="Arial"/>
          <w:lang w:val="en-US"/>
        </w:rPr>
        <w:t>Brenda and Lindsey had attended the</w:t>
      </w:r>
      <w:r w:rsidR="00712682">
        <w:rPr>
          <w:rFonts w:ascii="Arial" w:hAnsi="Arial" w:cs="Arial"/>
          <w:lang w:val="en-US"/>
        </w:rPr>
        <w:t xml:space="preserve"> pre-launch</w:t>
      </w:r>
      <w:r>
        <w:rPr>
          <w:rFonts w:ascii="Arial" w:hAnsi="Arial" w:cs="Arial"/>
          <w:lang w:val="en-US"/>
        </w:rPr>
        <w:t xml:space="preserve"> </w:t>
      </w:r>
      <w:r w:rsidR="00712682">
        <w:rPr>
          <w:rFonts w:ascii="Arial" w:hAnsi="Arial" w:cs="Arial"/>
          <w:lang w:val="en-US"/>
        </w:rPr>
        <w:t xml:space="preserve">event at the </w:t>
      </w:r>
      <w:proofErr w:type="spellStart"/>
      <w:r w:rsidR="00712682">
        <w:rPr>
          <w:rFonts w:ascii="Arial" w:hAnsi="Arial" w:cs="Arial"/>
          <w:lang w:val="en-US"/>
        </w:rPr>
        <w:t>remnovated</w:t>
      </w:r>
      <w:proofErr w:type="spellEnd"/>
      <w:r w:rsidR="00712682">
        <w:rPr>
          <w:rFonts w:ascii="Arial" w:hAnsi="Arial" w:cs="Arial"/>
          <w:lang w:val="en-US"/>
        </w:rPr>
        <w:t xml:space="preserve"> Pub. They had had a useful conversation with Mike Abrahams </w:t>
      </w:r>
      <w:r w:rsidR="001B2DD8">
        <w:rPr>
          <w:rFonts w:ascii="Arial" w:hAnsi="Arial" w:cs="Arial"/>
          <w:lang w:val="en-US"/>
        </w:rPr>
        <w:t xml:space="preserve">from Friends of Broadwaters Park. </w:t>
      </w:r>
      <w:r w:rsidR="00B32A99">
        <w:rPr>
          <w:rFonts w:ascii="Arial" w:hAnsi="Arial" w:cs="Arial"/>
          <w:lang w:val="en-US"/>
        </w:rPr>
        <w:t>However,</w:t>
      </w:r>
      <w:r w:rsidR="001B2DD8">
        <w:rPr>
          <w:rFonts w:ascii="Arial" w:hAnsi="Arial" w:cs="Arial"/>
          <w:lang w:val="en-US"/>
        </w:rPr>
        <w:t xml:space="preserve"> the event was hectic and it was decided that we should allow the new staff of the Hare and Hounds to bed in for a few weeks then see what </w:t>
      </w:r>
      <w:r w:rsidR="00547F5A">
        <w:rPr>
          <w:rFonts w:ascii="Arial" w:hAnsi="Arial" w:cs="Arial"/>
          <w:lang w:val="en-US"/>
        </w:rPr>
        <w:t xml:space="preserve">how/if we can work together for the community. </w:t>
      </w:r>
    </w:p>
    <w:p w14:paraId="74B5548F" w14:textId="5B95BC2F" w:rsidR="00F2253A" w:rsidRPr="00F2253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Springfield Park Changing Rooms</w:t>
      </w:r>
      <w:r w:rsidR="00B32A99">
        <w:rPr>
          <w:rFonts w:ascii="Arial" w:hAnsi="Arial" w:cs="Arial"/>
          <w:b/>
          <w:bCs/>
          <w:lang w:val="en-US"/>
        </w:rPr>
        <w:t xml:space="preserve">. </w:t>
      </w:r>
      <w:r w:rsidR="00B32A99" w:rsidRPr="00B32A99">
        <w:rPr>
          <w:rFonts w:ascii="Arial" w:hAnsi="Arial" w:cs="Arial"/>
          <w:lang w:val="en-US"/>
        </w:rPr>
        <w:t xml:space="preserve">Joanne </w:t>
      </w:r>
      <w:r w:rsidR="00B32A99">
        <w:rPr>
          <w:rFonts w:ascii="Arial" w:hAnsi="Arial" w:cs="Arial"/>
          <w:lang w:val="en-US"/>
        </w:rPr>
        <w:t xml:space="preserve">told the group that the FA were no longer to use the changing rooms at Springfield Park and that it may revert to WFDC. It would be a fantastic asset for Friends of Springfield and Big Local to have a joint </w:t>
      </w:r>
      <w:r w:rsidR="007E2A15">
        <w:rPr>
          <w:rFonts w:ascii="Arial" w:hAnsi="Arial" w:cs="Arial"/>
          <w:lang w:val="en-US"/>
        </w:rPr>
        <w:t>project to use as a community space etc</w:t>
      </w:r>
      <w:r w:rsidR="00B32A99">
        <w:rPr>
          <w:rFonts w:ascii="Arial" w:hAnsi="Arial" w:cs="Arial"/>
          <w:lang w:val="en-US"/>
        </w:rPr>
        <w:t xml:space="preserve">. We will pursue this and see what we can do. </w:t>
      </w:r>
    </w:p>
    <w:p w14:paraId="6B79D5E7" w14:textId="37C18201" w:rsidR="00F2253A" w:rsidRPr="00F2253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Venue for future Partnership meetings</w:t>
      </w:r>
      <w:r w:rsidR="00C6005C">
        <w:rPr>
          <w:rFonts w:ascii="Arial" w:hAnsi="Arial" w:cs="Arial"/>
          <w:b/>
          <w:bCs/>
          <w:lang w:val="en-US"/>
        </w:rPr>
        <w:t xml:space="preserve">. </w:t>
      </w:r>
      <w:r w:rsidR="007E2A15" w:rsidRPr="007E2A15">
        <w:rPr>
          <w:rFonts w:ascii="Arial" w:hAnsi="Arial" w:cs="Arial"/>
          <w:lang w:val="en-US"/>
        </w:rPr>
        <w:t>St A</w:t>
      </w:r>
      <w:r w:rsidR="007E2A15">
        <w:rPr>
          <w:rFonts w:ascii="Arial" w:hAnsi="Arial" w:cs="Arial"/>
          <w:lang w:val="en-US"/>
        </w:rPr>
        <w:t xml:space="preserve">mbrose have informed us that we will no longer be able to have the third Wednesday night </w:t>
      </w:r>
      <w:r w:rsidR="00C80EB6">
        <w:rPr>
          <w:rFonts w:ascii="Arial" w:hAnsi="Arial" w:cs="Arial"/>
          <w:lang w:val="en-US"/>
        </w:rPr>
        <w:t>as they have a long-ter</w:t>
      </w:r>
      <w:r w:rsidR="009136EC">
        <w:rPr>
          <w:rFonts w:ascii="Arial" w:hAnsi="Arial" w:cs="Arial"/>
          <w:lang w:val="en-US"/>
        </w:rPr>
        <w:t>m</w:t>
      </w:r>
      <w:r w:rsidR="00C80EB6">
        <w:rPr>
          <w:rFonts w:ascii="Arial" w:hAnsi="Arial" w:cs="Arial"/>
          <w:lang w:val="en-US"/>
        </w:rPr>
        <w:t xml:space="preserve"> booking. After a tough 2+ years, we obviously understood their need to take the booking. </w:t>
      </w:r>
      <w:r w:rsidR="007E2A15">
        <w:rPr>
          <w:rFonts w:ascii="Arial" w:hAnsi="Arial" w:cs="Arial"/>
          <w:lang w:val="en-US"/>
        </w:rPr>
        <w:t>After discussion it was proposed by Dawn and seconded by Adrian that we move the meetings to Springfield Café to keep ou</w:t>
      </w:r>
      <w:r w:rsidR="009136EC">
        <w:rPr>
          <w:rFonts w:ascii="Arial" w:hAnsi="Arial" w:cs="Arial"/>
          <w:lang w:val="en-US"/>
        </w:rPr>
        <w:t>r</w:t>
      </w:r>
      <w:r w:rsidR="007E2A15">
        <w:rPr>
          <w:rFonts w:ascii="Arial" w:hAnsi="Arial" w:cs="Arial"/>
          <w:lang w:val="en-US"/>
        </w:rPr>
        <w:t xml:space="preserve"> ‘third Wednesday’ meeting slot. </w:t>
      </w:r>
      <w:r w:rsidR="00FF4FFF">
        <w:rPr>
          <w:rFonts w:ascii="Arial" w:hAnsi="Arial" w:cs="Arial"/>
          <w:lang w:val="en-US"/>
        </w:rPr>
        <w:t xml:space="preserve">There would also be no parking issues at this venue. Partners were unanimous in agreeing to this proposal. </w:t>
      </w:r>
    </w:p>
    <w:p w14:paraId="3C0FE4BF" w14:textId="7647F5F7" w:rsidR="00F2253A" w:rsidRPr="00F2253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 xml:space="preserve">Social Media volunteer (short term) </w:t>
      </w:r>
      <w:r w:rsidR="00FF4FFF">
        <w:rPr>
          <w:rFonts w:ascii="Arial" w:hAnsi="Arial" w:cs="Arial"/>
          <w:lang w:val="en-US"/>
        </w:rPr>
        <w:t xml:space="preserve">Joanne volunteered to do Facebook until we have a Support Worker in place. Jayne to make Joanne an Admin on our 3 pages – Big Local DY10, The Sion Hill Community Group and </w:t>
      </w:r>
      <w:proofErr w:type="spellStart"/>
      <w:r w:rsidR="00FF4FFF">
        <w:rPr>
          <w:rFonts w:ascii="Arial" w:hAnsi="Arial" w:cs="Arial"/>
          <w:lang w:val="en-US"/>
        </w:rPr>
        <w:t>Sladen</w:t>
      </w:r>
      <w:proofErr w:type="spellEnd"/>
      <w:r w:rsidR="00FF4FFF">
        <w:rPr>
          <w:rFonts w:ascii="Arial" w:hAnsi="Arial" w:cs="Arial"/>
          <w:lang w:val="en-US"/>
        </w:rPr>
        <w:t xml:space="preserve"> View. </w:t>
      </w:r>
    </w:p>
    <w:p w14:paraId="48C74788" w14:textId="5C07A022" w:rsidR="00F2253A" w:rsidRPr="00DA027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Kidderminster College and Volunteering</w:t>
      </w:r>
      <w:r w:rsidR="00FF4FFF">
        <w:rPr>
          <w:rFonts w:ascii="Arial" w:hAnsi="Arial" w:cs="Arial"/>
          <w:b/>
          <w:bCs/>
          <w:lang w:val="en-US"/>
        </w:rPr>
        <w:t xml:space="preserve"> </w:t>
      </w:r>
      <w:r w:rsidR="00FF4FFF" w:rsidRPr="00FF4FFF">
        <w:rPr>
          <w:rFonts w:ascii="Arial" w:hAnsi="Arial" w:cs="Arial"/>
          <w:lang w:val="en-US"/>
        </w:rPr>
        <w:t>S</w:t>
      </w:r>
      <w:r w:rsidR="00FF4FFF">
        <w:rPr>
          <w:rFonts w:ascii="Arial" w:hAnsi="Arial" w:cs="Arial"/>
          <w:lang w:val="en-US"/>
        </w:rPr>
        <w:t>t</w:t>
      </w:r>
      <w:r w:rsidR="00FF4FFF" w:rsidRPr="00FF4FFF">
        <w:rPr>
          <w:rFonts w:ascii="Arial" w:hAnsi="Arial" w:cs="Arial"/>
          <w:lang w:val="en-US"/>
        </w:rPr>
        <w:t>acey</w:t>
      </w:r>
      <w:r w:rsidR="00FF4FFF">
        <w:rPr>
          <w:rFonts w:ascii="Arial" w:hAnsi="Arial" w:cs="Arial"/>
          <w:lang w:val="en-US"/>
        </w:rPr>
        <w:t xml:space="preserve"> </w:t>
      </w:r>
      <w:r w:rsidR="00DA027A">
        <w:rPr>
          <w:rFonts w:ascii="Arial" w:hAnsi="Arial" w:cs="Arial"/>
          <w:lang w:val="en-US"/>
        </w:rPr>
        <w:t xml:space="preserve">reported that she had been talking with the Point about students being volunteers. However, it seems that the Point can put forward students for works experience but not volunteering. Stacey will go ahead with promoting volunteering within the college. </w:t>
      </w:r>
    </w:p>
    <w:p w14:paraId="2B972B11" w14:textId="3A1AC5C8" w:rsidR="00DA027A" w:rsidRPr="00DA027A" w:rsidRDefault="00DA027A" w:rsidP="00F2253A">
      <w:pPr>
        <w:pStyle w:val="ListParagraph"/>
        <w:numPr>
          <w:ilvl w:val="0"/>
          <w:numId w:val="33"/>
        </w:numPr>
        <w:spacing w:line="276" w:lineRule="auto"/>
        <w:rPr>
          <w:rFonts w:ascii="Arial" w:hAnsi="Arial" w:cs="Arial"/>
          <w:lang w:val="en-US"/>
        </w:rPr>
      </w:pPr>
      <w:r>
        <w:rPr>
          <w:rFonts w:ascii="Arial" w:hAnsi="Arial" w:cs="Arial"/>
          <w:b/>
          <w:bCs/>
          <w:lang w:val="en-US"/>
        </w:rPr>
        <w:t xml:space="preserve">Employment coach update. </w:t>
      </w:r>
      <w:r w:rsidRPr="00DA027A">
        <w:rPr>
          <w:rFonts w:ascii="Arial" w:hAnsi="Arial" w:cs="Arial"/>
          <w:lang w:val="en-US"/>
        </w:rPr>
        <w:t>Stacey</w:t>
      </w:r>
      <w:r>
        <w:rPr>
          <w:rFonts w:ascii="Arial" w:hAnsi="Arial" w:cs="Arial"/>
          <w:lang w:val="en-US"/>
        </w:rPr>
        <w:t xml:space="preserve"> told Partners of the progress her clients were making. </w:t>
      </w:r>
      <w:r w:rsidR="00C04B0C">
        <w:rPr>
          <w:rFonts w:ascii="Arial" w:hAnsi="Arial" w:cs="Arial"/>
          <w:lang w:val="en-US"/>
        </w:rPr>
        <w:t xml:space="preserve">Dawn offered volunteering experience at </w:t>
      </w:r>
      <w:proofErr w:type="spellStart"/>
      <w:r w:rsidR="00C04B0C">
        <w:rPr>
          <w:rFonts w:ascii="Arial" w:hAnsi="Arial" w:cs="Arial"/>
          <w:lang w:val="en-US"/>
        </w:rPr>
        <w:t>Horsefair</w:t>
      </w:r>
      <w:proofErr w:type="spellEnd"/>
      <w:r w:rsidR="00C04B0C">
        <w:rPr>
          <w:rFonts w:ascii="Arial" w:hAnsi="Arial" w:cs="Arial"/>
          <w:lang w:val="en-US"/>
        </w:rPr>
        <w:t xml:space="preserve"> and Proud saying how much she had benefitted f</w:t>
      </w:r>
      <w:r w:rsidR="009136EC">
        <w:rPr>
          <w:rFonts w:ascii="Arial" w:hAnsi="Arial" w:cs="Arial"/>
          <w:lang w:val="en-US"/>
        </w:rPr>
        <w:t>rom</w:t>
      </w:r>
      <w:r w:rsidR="00C04B0C">
        <w:rPr>
          <w:rFonts w:ascii="Arial" w:hAnsi="Arial" w:cs="Arial"/>
          <w:lang w:val="en-US"/>
        </w:rPr>
        <w:t xml:space="preserve"> her involvement with that and Big Local. </w:t>
      </w:r>
      <w:r w:rsidR="00037963">
        <w:rPr>
          <w:rFonts w:ascii="Arial" w:hAnsi="Arial" w:cs="Arial"/>
          <w:lang w:val="en-US"/>
        </w:rPr>
        <w:t xml:space="preserve">Stacey asked if she could provide some work experience or tasks </w:t>
      </w:r>
      <w:r w:rsidR="009136EC">
        <w:rPr>
          <w:rFonts w:ascii="Arial" w:hAnsi="Arial" w:cs="Arial"/>
          <w:lang w:val="en-US"/>
        </w:rPr>
        <w:t xml:space="preserve">in our office </w:t>
      </w:r>
      <w:r w:rsidR="00037963">
        <w:rPr>
          <w:rFonts w:ascii="Arial" w:hAnsi="Arial" w:cs="Arial"/>
          <w:lang w:val="en-US"/>
        </w:rPr>
        <w:t>for one of her ladies</w:t>
      </w:r>
    </w:p>
    <w:p w14:paraId="20100593" w14:textId="426083BB" w:rsidR="00F2253A" w:rsidRDefault="00F2253A" w:rsidP="00F2253A">
      <w:pPr>
        <w:pStyle w:val="ListParagraph"/>
        <w:numPr>
          <w:ilvl w:val="0"/>
          <w:numId w:val="33"/>
        </w:numPr>
        <w:spacing w:line="276" w:lineRule="auto"/>
        <w:rPr>
          <w:rFonts w:ascii="Arial" w:hAnsi="Arial" w:cs="Arial"/>
          <w:lang w:val="en-US"/>
        </w:rPr>
      </w:pPr>
      <w:r w:rsidRPr="00F2253A">
        <w:rPr>
          <w:rFonts w:ascii="Arial" w:hAnsi="Arial" w:cs="Arial"/>
          <w:b/>
          <w:bCs/>
          <w:lang w:val="en-US"/>
        </w:rPr>
        <w:lastRenderedPageBreak/>
        <w:t>Recruitmen</w:t>
      </w:r>
      <w:r w:rsidR="00DA027A">
        <w:rPr>
          <w:rFonts w:ascii="Arial" w:hAnsi="Arial" w:cs="Arial"/>
          <w:b/>
          <w:bCs/>
          <w:lang w:val="en-US"/>
        </w:rPr>
        <w:t xml:space="preserve">t </w:t>
      </w:r>
      <w:r w:rsidR="009136EC">
        <w:rPr>
          <w:rFonts w:ascii="Arial" w:hAnsi="Arial" w:cs="Arial"/>
          <w:b/>
          <w:bCs/>
          <w:lang w:val="en-US"/>
        </w:rPr>
        <w:t xml:space="preserve">advertising </w:t>
      </w:r>
      <w:r w:rsidR="00C04B0C" w:rsidRPr="00C04B0C">
        <w:rPr>
          <w:rFonts w:ascii="Arial" w:hAnsi="Arial" w:cs="Arial"/>
          <w:lang w:val="en-US"/>
        </w:rPr>
        <w:t>for a Support Worker was slated for early June with interviews on</w:t>
      </w:r>
      <w:r w:rsidR="00C04B0C">
        <w:rPr>
          <w:rFonts w:ascii="Arial" w:hAnsi="Arial" w:cs="Arial"/>
          <w:lang w:val="en-US"/>
        </w:rPr>
        <w:t xml:space="preserve"> </w:t>
      </w:r>
      <w:r w:rsidR="00C04B0C" w:rsidRPr="00C04B0C">
        <w:rPr>
          <w:rFonts w:ascii="Arial" w:hAnsi="Arial" w:cs="Arial"/>
          <w:lang w:val="en-US"/>
        </w:rPr>
        <w:t>June 20</w:t>
      </w:r>
      <w:r w:rsidR="00C04B0C" w:rsidRPr="00C04B0C">
        <w:rPr>
          <w:rFonts w:ascii="Arial" w:hAnsi="Arial" w:cs="Arial"/>
          <w:vertAlign w:val="superscript"/>
          <w:lang w:val="en-US"/>
        </w:rPr>
        <w:t>th</w:t>
      </w:r>
      <w:r w:rsidR="00C04B0C">
        <w:rPr>
          <w:rFonts w:ascii="Arial" w:hAnsi="Arial" w:cs="Arial"/>
          <w:lang w:val="en-US"/>
        </w:rPr>
        <w:t>.</w:t>
      </w:r>
    </w:p>
    <w:p w14:paraId="4B3B8FB9" w14:textId="77777777" w:rsidR="00C04B0C" w:rsidRPr="00C04B0C" w:rsidRDefault="00C04B0C" w:rsidP="00C04B0C">
      <w:pPr>
        <w:pStyle w:val="ListParagraph"/>
        <w:spacing w:line="276" w:lineRule="auto"/>
        <w:rPr>
          <w:rFonts w:ascii="Arial" w:hAnsi="Arial" w:cs="Arial"/>
          <w:lang w:val="en-US"/>
        </w:rPr>
      </w:pPr>
    </w:p>
    <w:p w14:paraId="21B291BA" w14:textId="7250C2F4" w:rsidR="00F2253A" w:rsidRDefault="00F2253A" w:rsidP="00F2253A">
      <w:pPr>
        <w:pStyle w:val="ListParagraph"/>
        <w:numPr>
          <w:ilvl w:val="0"/>
          <w:numId w:val="33"/>
        </w:numPr>
        <w:spacing w:line="276" w:lineRule="auto"/>
        <w:rPr>
          <w:rFonts w:ascii="Arial" w:hAnsi="Arial" w:cs="Arial"/>
          <w:b/>
          <w:bCs/>
          <w:lang w:val="en-US"/>
        </w:rPr>
      </w:pPr>
      <w:r w:rsidRPr="00F2253A">
        <w:rPr>
          <w:rFonts w:ascii="Arial" w:hAnsi="Arial" w:cs="Arial"/>
          <w:b/>
          <w:bCs/>
          <w:lang w:val="en-US"/>
        </w:rPr>
        <w:t>AOB</w:t>
      </w:r>
    </w:p>
    <w:p w14:paraId="1F53EC93" w14:textId="3B29ED48" w:rsidR="00C04B0C" w:rsidRPr="007D13CC" w:rsidRDefault="00307749" w:rsidP="007D13CC">
      <w:pPr>
        <w:spacing w:line="276" w:lineRule="auto"/>
        <w:ind w:left="360"/>
        <w:rPr>
          <w:rFonts w:ascii="Arial" w:hAnsi="Arial" w:cs="Arial"/>
          <w:lang w:val="en-US"/>
        </w:rPr>
      </w:pPr>
      <w:r w:rsidRPr="007D13CC">
        <w:rPr>
          <w:rFonts w:ascii="Arial" w:hAnsi="Arial" w:cs="Arial"/>
          <w:b/>
          <w:bCs/>
          <w:lang w:val="en-US"/>
        </w:rPr>
        <w:t xml:space="preserve">Jan at St George’s Knit and Natter </w:t>
      </w:r>
      <w:r w:rsidRPr="007D13CC">
        <w:rPr>
          <w:rFonts w:ascii="Arial" w:hAnsi="Arial" w:cs="Arial"/>
          <w:lang w:val="en-US"/>
        </w:rPr>
        <w:t xml:space="preserve">has asked if she could have another grant as the ladies were running out of wool. Their projects have included blankets for Home Start. A figure of £300.00 was proposed by Brenda, seconded by Joanne and agreed by all. </w:t>
      </w:r>
    </w:p>
    <w:p w14:paraId="353DF2DB" w14:textId="0BAA7F51" w:rsidR="007D13CC" w:rsidRDefault="00307749" w:rsidP="007D13CC">
      <w:pPr>
        <w:spacing w:line="276" w:lineRule="auto"/>
        <w:ind w:left="360"/>
        <w:rPr>
          <w:rFonts w:ascii="Arial" w:hAnsi="Arial" w:cs="Arial"/>
          <w:lang w:val="en-US"/>
        </w:rPr>
      </w:pPr>
      <w:r w:rsidRPr="007D13CC">
        <w:rPr>
          <w:rFonts w:ascii="Arial" w:hAnsi="Arial" w:cs="Arial"/>
          <w:b/>
          <w:bCs/>
          <w:lang w:val="en-US"/>
        </w:rPr>
        <w:t>Market Stall</w:t>
      </w:r>
      <w:r w:rsidR="00F2253A" w:rsidRPr="007D13CC">
        <w:rPr>
          <w:rFonts w:ascii="Arial" w:hAnsi="Arial" w:cs="Arial"/>
          <w:b/>
          <w:bCs/>
          <w:lang w:val="en-US"/>
        </w:rPr>
        <w:t xml:space="preserve">. </w:t>
      </w:r>
      <w:r w:rsidRPr="007D13CC">
        <w:rPr>
          <w:rFonts w:ascii="Arial" w:hAnsi="Arial" w:cs="Arial"/>
          <w:lang w:val="en-US"/>
        </w:rPr>
        <w:t>Jayne updated Partners on the pilot scheme due to finish on 19</w:t>
      </w:r>
      <w:r w:rsidRPr="007D13CC">
        <w:rPr>
          <w:rFonts w:ascii="Arial" w:hAnsi="Arial" w:cs="Arial"/>
          <w:vertAlign w:val="superscript"/>
          <w:lang w:val="en-US"/>
        </w:rPr>
        <w:t>th</w:t>
      </w:r>
      <w:r w:rsidRPr="007D13CC">
        <w:rPr>
          <w:rFonts w:ascii="Arial" w:hAnsi="Arial" w:cs="Arial"/>
          <w:lang w:val="en-US"/>
        </w:rPr>
        <w:t xml:space="preserve"> May. The people who had been helped were very grateful. Jayne asked Lindsey to take over the feedback for this pilot and where the project goes from here.</w:t>
      </w:r>
    </w:p>
    <w:p w14:paraId="0B399293" w14:textId="7EE50E75" w:rsidR="007D13CC" w:rsidRDefault="007D13CC" w:rsidP="007D13CC">
      <w:pPr>
        <w:spacing w:line="276" w:lineRule="auto"/>
        <w:ind w:left="360"/>
        <w:rPr>
          <w:rFonts w:ascii="Arial" w:hAnsi="Arial" w:cs="Arial"/>
          <w:lang w:val="en-US"/>
        </w:rPr>
      </w:pPr>
      <w:r>
        <w:rPr>
          <w:rFonts w:ascii="Arial" w:hAnsi="Arial" w:cs="Arial"/>
          <w:b/>
          <w:bCs/>
          <w:lang w:val="en-US"/>
        </w:rPr>
        <w:t xml:space="preserve">Margaret </w:t>
      </w:r>
      <w:r>
        <w:rPr>
          <w:rFonts w:ascii="Arial" w:hAnsi="Arial" w:cs="Arial"/>
          <w:lang w:val="en-US"/>
        </w:rPr>
        <w:t>reminded Partners that Connects takes place on September 23/24 in Nottingham and registration is open. Three people from each area can go. There is a Wet Midlands meeting on May 26</w:t>
      </w:r>
      <w:r w:rsidRPr="007D13CC">
        <w:rPr>
          <w:rFonts w:ascii="Arial" w:hAnsi="Arial" w:cs="Arial"/>
          <w:vertAlign w:val="superscript"/>
          <w:lang w:val="en-US"/>
        </w:rPr>
        <w:t>th</w:t>
      </w:r>
      <w:r>
        <w:rPr>
          <w:rFonts w:ascii="Arial" w:hAnsi="Arial" w:cs="Arial"/>
          <w:lang w:val="en-US"/>
        </w:rPr>
        <w:t xml:space="preserve"> and numbers are needed for food. Making it Happen support will soon be announced with packages that Big Locals can apply for. </w:t>
      </w:r>
    </w:p>
    <w:p w14:paraId="47E1C12C" w14:textId="13C7BADB" w:rsidR="007D13CC" w:rsidRDefault="007D13CC" w:rsidP="007D13CC">
      <w:pPr>
        <w:spacing w:line="276" w:lineRule="auto"/>
        <w:ind w:left="360"/>
        <w:rPr>
          <w:rFonts w:ascii="Arial" w:hAnsi="Arial" w:cs="Arial"/>
          <w:lang w:val="en-US"/>
        </w:rPr>
      </w:pPr>
      <w:r>
        <w:rPr>
          <w:rFonts w:ascii="Arial" w:hAnsi="Arial" w:cs="Arial"/>
          <w:lang w:val="en-US"/>
        </w:rPr>
        <w:t>The meeting ended with a presentation to Helen in appreciation of our long relationship with her as our Local Trust Re</w:t>
      </w:r>
      <w:r w:rsidR="003C557A">
        <w:rPr>
          <w:rFonts w:ascii="Arial" w:hAnsi="Arial" w:cs="Arial"/>
          <w:lang w:val="en-US"/>
        </w:rPr>
        <w:t>p</w:t>
      </w:r>
      <w:r>
        <w:rPr>
          <w:rFonts w:ascii="Arial" w:hAnsi="Arial" w:cs="Arial"/>
          <w:lang w:val="en-US"/>
        </w:rPr>
        <w:t xml:space="preserve">. </w:t>
      </w:r>
      <w:r w:rsidR="003C557A">
        <w:rPr>
          <w:rFonts w:ascii="Arial" w:hAnsi="Arial" w:cs="Arial"/>
          <w:lang w:val="en-US"/>
        </w:rPr>
        <w:t>Cards made by Vander were given and the Partners had bought environmentally minded Helen</w:t>
      </w:r>
      <w:r w:rsidR="009136EC">
        <w:rPr>
          <w:rFonts w:ascii="Arial" w:hAnsi="Arial" w:cs="Arial"/>
          <w:lang w:val="en-US"/>
        </w:rPr>
        <w:t>,</w:t>
      </w:r>
      <w:r w:rsidR="003C557A">
        <w:rPr>
          <w:rFonts w:ascii="Arial" w:hAnsi="Arial" w:cs="Arial"/>
          <w:lang w:val="en-US"/>
        </w:rPr>
        <w:t xml:space="preserve"> two Oak Trees in the Nation Forest as her leaving gift. </w:t>
      </w:r>
    </w:p>
    <w:p w14:paraId="70582B30" w14:textId="017DC328" w:rsidR="0029642A" w:rsidRDefault="0029642A" w:rsidP="007D13CC">
      <w:pPr>
        <w:spacing w:line="276" w:lineRule="auto"/>
        <w:ind w:left="360"/>
        <w:rPr>
          <w:rFonts w:ascii="Arial" w:hAnsi="Arial" w:cs="Arial"/>
          <w:lang w:val="en-US"/>
        </w:rPr>
      </w:pPr>
    </w:p>
    <w:p w14:paraId="26E71860" w14:textId="77777777" w:rsidR="0029642A" w:rsidRDefault="0029642A" w:rsidP="007D13CC">
      <w:pPr>
        <w:spacing w:line="276" w:lineRule="auto"/>
        <w:ind w:left="360"/>
        <w:rPr>
          <w:rFonts w:ascii="Arial" w:hAnsi="Arial" w:cs="Arial"/>
          <w:lang w:val="en-US"/>
        </w:rPr>
      </w:pPr>
      <w:r>
        <w:rPr>
          <w:rFonts w:ascii="Arial" w:hAnsi="Arial" w:cs="Arial"/>
          <w:lang w:val="en-US"/>
        </w:rPr>
        <w:t xml:space="preserve">It was agreed unanimously that the June meeting be cancelled and so the next Partnership meeting will be: </w:t>
      </w:r>
    </w:p>
    <w:p w14:paraId="50B48C9A" w14:textId="2CBE9857" w:rsidR="0029642A" w:rsidRPr="0029642A" w:rsidRDefault="0029642A" w:rsidP="007D13CC">
      <w:pPr>
        <w:spacing w:line="276" w:lineRule="auto"/>
        <w:ind w:left="360"/>
        <w:rPr>
          <w:rFonts w:ascii="Arial" w:hAnsi="Arial" w:cs="Arial"/>
          <w:b/>
          <w:bCs/>
          <w:lang w:val="en-US"/>
        </w:rPr>
      </w:pPr>
      <w:r w:rsidRPr="0029642A">
        <w:rPr>
          <w:rFonts w:ascii="Arial" w:hAnsi="Arial" w:cs="Arial"/>
          <w:b/>
          <w:bCs/>
          <w:lang w:val="en-US"/>
        </w:rPr>
        <w:t>July 20</w:t>
      </w:r>
      <w:r w:rsidRPr="0029642A">
        <w:rPr>
          <w:rFonts w:ascii="Arial" w:hAnsi="Arial" w:cs="Arial"/>
          <w:b/>
          <w:bCs/>
          <w:vertAlign w:val="superscript"/>
          <w:lang w:val="en-US"/>
        </w:rPr>
        <w:t>th</w:t>
      </w:r>
      <w:r w:rsidRPr="0029642A">
        <w:rPr>
          <w:rFonts w:ascii="Arial" w:hAnsi="Arial" w:cs="Arial"/>
          <w:b/>
          <w:bCs/>
          <w:lang w:val="en-US"/>
        </w:rPr>
        <w:t xml:space="preserve"> at Springfield Park Café at 7.00 pm</w:t>
      </w:r>
    </w:p>
    <w:p w14:paraId="3C90A6EA" w14:textId="77777777" w:rsidR="0029642A" w:rsidRDefault="0029642A" w:rsidP="007D13CC">
      <w:pPr>
        <w:spacing w:line="276" w:lineRule="auto"/>
        <w:ind w:left="360"/>
        <w:rPr>
          <w:rFonts w:ascii="Arial" w:hAnsi="Arial" w:cs="Arial"/>
          <w:lang w:val="en-US"/>
        </w:rPr>
      </w:pPr>
    </w:p>
    <w:p w14:paraId="494574A5" w14:textId="77777777" w:rsidR="007D13CC" w:rsidRDefault="007D13CC" w:rsidP="007D13CC">
      <w:pPr>
        <w:spacing w:line="276" w:lineRule="auto"/>
        <w:ind w:left="360"/>
        <w:rPr>
          <w:rFonts w:ascii="Arial" w:hAnsi="Arial" w:cs="Arial"/>
          <w:lang w:val="en-US"/>
        </w:rPr>
      </w:pPr>
    </w:p>
    <w:p w14:paraId="5A8D3E52" w14:textId="436EA104" w:rsidR="00F2253A" w:rsidRPr="007D13CC" w:rsidRDefault="00307749" w:rsidP="007D13CC">
      <w:pPr>
        <w:spacing w:line="276" w:lineRule="auto"/>
        <w:rPr>
          <w:rFonts w:ascii="Arial" w:hAnsi="Arial" w:cs="Arial"/>
          <w:b/>
          <w:bCs/>
          <w:lang w:val="en-US"/>
        </w:rPr>
      </w:pPr>
      <w:r w:rsidRPr="007D13CC">
        <w:rPr>
          <w:rFonts w:ascii="Arial" w:hAnsi="Arial" w:cs="Arial"/>
          <w:lang w:val="en-US"/>
        </w:rPr>
        <w:t xml:space="preserve">  </w:t>
      </w:r>
    </w:p>
    <w:p w14:paraId="37291745" w14:textId="77777777" w:rsidR="007D13CC" w:rsidRPr="007D13CC" w:rsidRDefault="007D13CC" w:rsidP="007D13CC">
      <w:pPr>
        <w:spacing w:line="276" w:lineRule="auto"/>
        <w:rPr>
          <w:rFonts w:ascii="Arial" w:hAnsi="Arial" w:cs="Arial"/>
          <w:b/>
          <w:bCs/>
          <w:lang w:val="en-US"/>
        </w:rPr>
      </w:pPr>
    </w:p>
    <w:p w14:paraId="0AE2FA5D" w14:textId="77777777" w:rsidR="00F2253A" w:rsidRPr="00307749" w:rsidRDefault="00F2253A" w:rsidP="00307749">
      <w:pPr>
        <w:spacing w:line="276" w:lineRule="auto"/>
        <w:ind w:left="360"/>
        <w:rPr>
          <w:rFonts w:ascii="Arial" w:hAnsi="Arial" w:cs="Arial"/>
          <w:b/>
          <w:bCs/>
          <w:lang w:val="en-US"/>
        </w:rPr>
      </w:pPr>
    </w:p>
    <w:p w14:paraId="61BF3D62" w14:textId="2B30BB3A" w:rsidR="00B84F79" w:rsidRDefault="007D13CC" w:rsidP="005246B3">
      <w:pPr>
        <w:pStyle w:val="ListParagraph"/>
        <w:spacing w:line="276" w:lineRule="auto"/>
        <w:rPr>
          <w:rFonts w:ascii="Arial" w:hAnsi="Arial" w:cs="Arial"/>
          <w:lang w:val="en-US"/>
        </w:rPr>
      </w:pPr>
      <w:r>
        <w:rPr>
          <w:rFonts w:ascii="Arial" w:hAnsi="Arial" w:cs="Arial"/>
          <w:lang w:val="en-US"/>
        </w:rPr>
        <w:t>/</w:t>
      </w:r>
    </w:p>
    <w:sectPr w:rsidR="00B84F79" w:rsidSect="0051451D">
      <w:pgSz w:w="11906" w:h="16838"/>
      <w:pgMar w:top="1134"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5C8A" w14:textId="77777777" w:rsidR="001B1FAC" w:rsidRDefault="001B1FAC" w:rsidP="000813C5">
      <w:pPr>
        <w:spacing w:after="0" w:line="240" w:lineRule="auto"/>
      </w:pPr>
      <w:r>
        <w:separator/>
      </w:r>
    </w:p>
  </w:endnote>
  <w:endnote w:type="continuationSeparator" w:id="0">
    <w:p w14:paraId="46303230" w14:textId="77777777" w:rsidR="001B1FAC" w:rsidRDefault="001B1FAC"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A81" w14:textId="77777777" w:rsidR="001B1FAC" w:rsidRDefault="001B1FAC" w:rsidP="000813C5">
      <w:pPr>
        <w:spacing w:after="0" w:line="240" w:lineRule="auto"/>
      </w:pPr>
      <w:r>
        <w:separator/>
      </w:r>
    </w:p>
  </w:footnote>
  <w:footnote w:type="continuationSeparator" w:id="0">
    <w:p w14:paraId="035F7E19" w14:textId="77777777" w:rsidR="001B1FAC" w:rsidRDefault="001B1FAC"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8973A4"/>
    <w:multiLevelType w:val="hybridMultilevel"/>
    <w:tmpl w:val="635E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740FC"/>
    <w:multiLevelType w:val="hybridMultilevel"/>
    <w:tmpl w:val="A3D8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540BD7"/>
    <w:multiLevelType w:val="hybridMultilevel"/>
    <w:tmpl w:val="7ABAA60E"/>
    <w:lvl w:ilvl="0" w:tplc="0809000F">
      <w:start w:val="1"/>
      <w:numFmt w:val="decimal"/>
      <w:lvlText w:val="%1."/>
      <w:lvlJc w:val="left"/>
      <w:pPr>
        <w:ind w:left="720" w:hanging="360"/>
      </w:pPr>
    </w:lvl>
    <w:lvl w:ilvl="1" w:tplc="F6048DF8">
      <w:numFmt w:val="bullet"/>
      <w:lvlText w:val="•"/>
      <w:lvlJc w:val="left"/>
      <w:pPr>
        <w:ind w:left="1740" w:hanging="6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7678455">
    <w:abstractNumId w:val="15"/>
  </w:num>
  <w:num w:numId="2" w16cid:durableId="316957710">
    <w:abstractNumId w:val="30"/>
  </w:num>
  <w:num w:numId="3" w16cid:durableId="1858764139">
    <w:abstractNumId w:val="18"/>
  </w:num>
  <w:num w:numId="4" w16cid:durableId="1775243207">
    <w:abstractNumId w:val="8"/>
  </w:num>
  <w:num w:numId="5" w16cid:durableId="222257229">
    <w:abstractNumId w:val="14"/>
  </w:num>
  <w:num w:numId="6" w16cid:durableId="2014800805">
    <w:abstractNumId w:val="11"/>
  </w:num>
  <w:num w:numId="7" w16cid:durableId="1868982185">
    <w:abstractNumId w:val="19"/>
  </w:num>
  <w:num w:numId="8" w16cid:durableId="337198630">
    <w:abstractNumId w:val="2"/>
  </w:num>
  <w:num w:numId="9" w16cid:durableId="396392297">
    <w:abstractNumId w:val="17"/>
  </w:num>
  <w:num w:numId="10" w16cid:durableId="1742756186">
    <w:abstractNumId w:val="6"/>
  </w:num>
  <w:num w:numId="11" w16cid:durableId="644773615">
    <w:abstractNumId w:val="0"/>
  </w:num>
  <w:num w:numId="12" w16cid:durableId="2001958501">
    <w:abstractNumId w:val="21"/>
  </w:num>
  <w:num w:numId="13" w16cid:durableId="778715927">
    <w:abstractNumId w:val="3"/>
  </w:num>
  <w:num w:numId="14" w16cid:durableId="26420443">
    <w:abstractNumId w:val="31"/>
  </w:num>
  <w:num w:numId="15" w16cid:durableId="380325310">
    <w:abstractNumId w:val="27"/>
  </w:num>
  <w:num w:numId="16" w16cid:durableId="1178302139">
    <w:abstractNumId w:val="34"/>
  </w:num>
  <w:num w:numId="17" w16cid:durableId="1839805775">
    <w:abstractNumId w:val="24"/>
  </w:num>
  <w:num w:numId="18" w16cid:durableId="650787748">
    <w:abstractNumId w:val="13"/>
  </w:num>
  <w:num w:numId="19" w16cid:durableId="996882621">
    <w:abstractNumId w:val="33"/>
  </w:num>
  <w:num w:numId="20" w16cid:durableId="626204463">
    <w:abstractNumId w:val="23"/>
  </w:num>
  <w:num w:numId="21" w16cid:durableId="845635812">
    <w:abstractNumId w:val="32"/>
  </w:num>
  <w:num w:numId="22" w16cid:durableId="222568163">
    <w:abstractNumId w:val="1"/>
  </w:num>
  <w:num w:numId="23" w16cid:durableId="269507796">
    <w:abstractNumId w:val="28"/>
  </w:num>
  <w:num w:numId="24" w16cid:durableId="155925745">
    <w:abstractNumId w:val="5"/>
  </w:num>
  <w:num w:numId="25" w16cid:durableId="2031878372">
    <w:abstractNumId w:val="22"/>
  </w:num>
  <w:num w:numId="26" w16cid:durableId="1057120413">
    <w:abstractNumId w:val="26"/>
  </w:num>
  <w:num w:numId="27" w16cid:durableId="812451608">
    <w:abstractNumId w:val="7"/>
  </w:num>
  <w:num w:numId="28" w16cid:durableId="21322854">
    <w:abstractNumId w:val="16"/>
  </w:num>
  <w:num w:numId="29" w16cid:durableId="1297029226">
    <w:abstractNumId w:val="9"/>
  </w:num>
  <w:num w:numId="30" w16cid:durableId="756832013">
    <w:abstractNumId w:val="4"/>
  </w:num>
  <w:num w:numId="31" w16cid:durableId="725029982">
    <w:abstractNumId w:val="29"/>
  </w:num>
  <w:num w:numId="32" w16cid:durableId="1795825634">
    <w:abstractNumId w:val="10"/>
  </w:num>
  <w:num w:numId="33" w16cid:durableId="1250894254">
    <w:abstractNumId w:val="25"/>
  </w:num>
  <w:num w:numId="34" w16cid:durableId="1821000876">
    <w:abstractNumId w:val="12"/>
  </w:num>
  <w:num w:numId="35" w16cid:durableId="1486360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14090"/>
    <w:rsid w:val="000214F3"/>
    <w:rsid w:val="00025572"/>
    <w:rsid w:val="000276F5"/>
    <w:rsid w:val="00032A20"/>
    <w:rsid w:val="00033822"/>
    <w:rsid w:val="00035AC8"/>
    <w:rsid w:val="00036D1A"/>
    <w:rsid w:val="00037963"/>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39B7"/>
    <w:rsid w:val="0008441D"/>
    <w:rsid w:val="00093050"/>
    <w:rsid w:val="0009313E"/>
    <w:rsid w:val="00093C7A"/>
    <w:rsid w:val="00097718"/>
    <w:rsid w:val="000A058E"/>
    <w:rsid w:val="000A08F1"/>
    <w:rsid w:val="000A0A56"/>
    <w:rsid w:val="000A231C"/>
    <w:rsid w:val="000A6118"/>
    <w:rsid w:val="000A7FAD"/>
    <w:rsid w:val="000B039D"/>
    <w:rsid w:val="000B15DA"/>
    <w:rsid w:val="000B1DF9"/>
    <w:rsid w:val="000B3EAA"/>
    <w:rsid w:val="000C072E"/>
    <w:rsid w:val="000C1429"/>
    <w:rsid w:val="000C15AE"/>
    <w:rsid w:val="000C2941"/>
    <w:rsid w:val="000C4E3A"/>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C3"/>
    <w:rsid w:val="00116ED8"/>
    <w:rsid w:val="00120DAE"/>
    <w:rsid w:val="001211CA"/>
    <w:rsid w:val="00125920"/>
    <w:rsid w:val="00134C45"/>
    <w:rsid w:val="00136978"/>
    <w:rsid w:val="00141846"/>
    <w:rsid w:val="0014204E"/>
    <w:rsid w:val="00143B70"/>
    <w:rsid w:val="001512C4"/>
    <w:rsid w:val="00153789"/>
    <w:rsid w:val="00154870"/>
    <w:rsid w:val="001602D8"/>
    <w:rsid w:val="00163EB6"/>
    <w:rsid w:val="001651C1"/>
    <w:rsid w:val="001652A2"/>
    <w:rsid w:val="0016700C"/>
    <w:rsid w:val="00167B3F"/>
    <w:rsid w:val="00167DDC"/>
    <w:rsid w:val="0017115F"/>
    <w:rsid w:val="00171456"/>
    <w:rsid w:val="00172B20"/>
    <w:rsid w:val="00176065"/>
    <w:rsid w:val="00176EB5"/>
    <w:rsid w:val="001808A9"/>
    <w:rsid w:val="00182134"/>
    <w:rsid w:val="00182286"/>
    <w:rsid w:val="001824D8"/>
    <w:rsid w:val="00182F1F"/>
    <w:rsid w:val="001836BC"/>
    <w:rsid w:val="00183842"/>
    <w:rsid w:val="00183EC8"/>
    <w:rsid w:val="001867EC"/>
    <w:rsid w:val="00190E9D"/>
    <w:rsid w:val="0019192A"/>
    <w:rsid w:val="00192451"/>
    <w:rsid w:val="00192BF4"/>
    <w:rsid w:val="00192F84"/>
    <w:rsid w:val="0019339D"/>
    <w:rsid w:val="001A0935"/>
    <w:rsid w:val="001A2997"/>
    <w:rsid w:val="001A4A76"/>
    <w:rsid w:val="001B0C4A"/>
    <w:rsid w:val="001B1FAC"/>
    <w:rsid w:val="001B2430"/>
    <w:rsid w:val="001B275F"/>
    <w:rsid w:val="001B2DD8"/>
    <w:rsid w:val="001B5C75"/>
    <w:rsid w:val="001C0312"/>
    <w:rsid w:val="001C08D8"/>
    <w:rsid w:val="001C4573"/>
    <w:rsid w:val="001D17A1"/>
    <w:rsid w:val="001D2BAE"/>
    <w:rsid w:val="001D3295"/>
    <w:rsid w:val="001D4427"/>
    <w:rsid w:val="001D6486"/>
    <w:rsid w:val="001D7E07"/>
    <w:rsid w:val="001E4F58"/>
    <w:rsid w:val="001E5E3F"/>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6FC3"/>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9642A"/>
    <w:rsid w:val="002A0878"/>
    <w:rsid w:val="002A1D38"/>
    <w:rsid w:val="002A2CAD"/>
    <w:rsid w:val="002A3B27"/>
    <w:rsid w:val="002A3E9B"/>
    <w:rsid w:val="002A4D23"/>
    <w:rsid w:val="002A6ED1"/>
    <w:rsid w:val="002A791B"/>
    <w:rsid w:val="002A7BC9"/>
    <w:rsid w:val="002B1499"/>
    <w:rsid w:val="002B1F80"/>
    <w:rsid w:val="002B2AB9"/>
    <w:rsid w:val="002B350F"/>
    <w:rsid w:val="002C07F9"/>
    <w:rsid w:val="002C082A"/>
    <w:rsid w:val="002C55DF"/>
    <w:rsid w:val="002C56B1"/>
    <w:rsid w:val="002C5FDB"/>
    <w:rsid w:val="002C7A1C"/>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63FE"/>
    <w:rsid w:val="002F70FA"/>
    <w:rsid w:val="002F767F"/>
    <w:rsid w:val="00304D59"/>
    <w:rsid w:val="0030577D"/>
    <w:rsid w:val="00307530"/>
    <w:rsid w:val="00307749"/>
    <w:rsid w:val="00311B05"/>
    <w:rsid w:val="00311DE6"/>
    <w:rsid w:val="00312158"/>
    <w:rsid w:val="00315CD1"/>
    <w:rsid w:val="00320A9B"/>
    <w:rsid w:val="00320E2F"/>
    <w:rsid w:val="0032128D"/>
    <w:rsid w:val="00321297"/>
    <w:rsid w:val="003229D0"/>
    <w:rsid w:val="003253CC"/>
    <w:rsid w:val="00331232"/>
    <w:rsid w:val="00331F4F"/>
    <w:rsid w:val="003321E5"/>
    <w:rsid w:val="00335198"/>
    <w:rsid w:val="00336B46"/>
    <w:rsid w:val="00337195"/>
    <w:rsid w:val="00340B56"/>
    <w:rsid w:val="00342A97"/>
    <w:rsid w:val="00343626"/>
    <w:rsid w:val="00345899"/>
    <w:rsid w:val="00345CA6"/>
    <w:rsid w:val="00352409"/>
    <w:rsid w:val="0035372F"/>
    <w:rsid w:val="00353AE9"/>
    <w:rsid w:val="00355247"/>
    <w:rsid w:val="0035687B"/>
    <w:rsid w:val="0036132E"/>
    <w:rsid w:val="003631F2"/>
    <w:rsid w:val="00363F7F"/>
    <w:rsid w:val="003664B8"/>
    <w:rsid w:val="0037345B"/>
    <w:rsid w:val="003748E9"/>
    <w:rsid w:val="003770BF"/>
    <w:rsid w:val="003770DE"/>
    <w:rsid w:val="003819DC"/>
    <w:rsid w:val="00391FD9"/>
    <w:rsid w:val="003920C0"/>
    <w:rsid w:val="003940F1"/>
    <w:rsid w:val="003957A9"/>
    <w:rsid w:val="00396032"/>
    <w:rsid w:val="003966D6"/>
    <w:rsid w:val="003A0548"/>
    <w:rsid w:val="003A25BA"/>
    <w:rsid w:val="003A3AC4"/>
    <w:rsid w:val="003B193C"/>
    <w:rsid w:val="003B1AA4"/>
    <w:rsid w:val="003B59EC"/>
    <w:rsid w:val="003B7439"/>
    <w:rsid w:val="003C557A"/>
    <w:rsid w:val="003C560E"/>
    <w:rsid w:val="003C6000"/>
    <w:rsid w:val="003C6D3B"/>
    <w:rsid w:val="003D070C"/>
    <w:rsid w:val="003D11AB"/>
    <w:rsid w:val="003D20B5"/>
    <w:rsid w:val="003D6A1D"/>
    <w:rsid w:val="003D7883"/>
    <w:rsid w:val="003E0F81"/>
    <w:rsid w:val="003E3131"/>
    <w:rsid w:val="003E6D6B"/>
    <w:rsid w:val="003E77A5"/>
    <w:rsid w:val="003F04F6"/>
    <w:rsid w:val="003F0E92"/>
    <w:rsid w:val="003F1396"/>
    <w:rsid w:val="003F139D"/>
    <w:rsid w:val="003F2B40"/>
    <w:rsid w:val="003F64A8"/>
    <w:rsid w:val="003F6FFB"/>
    <w:rsid w:val="003F7F57"/>
    <w:rsid w:val="004010CA"/>
    <w:rsid w:val="0040187E"/>
    <w:rsid w:val="00403C8A"/>
    <w:rsid w:val="004048E9"/>
    <w:rsid w:val="00406043"/>
    <w:rsid w:val="0041032C"/>
    <w:rsid w:val="00410650"/>
    <w:rsid w:val="0041172E"/>
    <w:rsid w:val="004122FF"/>
    <w:rsid w:val="004177ED"/>
    <w:rsid w:val="00420DA0"/>
    <w:rsid w:val="00422A97"/>
    <w:rsid w:val="00426B6D"/>
    <w:rsid w:val="00431104"/>
    <w:rsid w:val="00431F4A"/>
    <w:rsid w:val="00432EFF"/>
    <w:rsid w:val="00434876"/>
    <w:rsid w:val="0043650C"/>
    <w:rsid w:val="00436A8F"/>
    <w:rsid w:val="0043735C"/>
    <w:rsid w:val="004376C3"/>
    <w:rsid w:val="00440458"/>
    <w:rsid w:val="00440846"/>
    <w:rsid w:val="004412F8"/>
    <w:rsid w:val="004425E8"/>
    <w:rsid w:val="00442EAC"/>
    <w:rsid w:val="0045031C"/>
    <w:rsid w:val="00450C7C"/>
    <w:rsid w:val="00451BDB"/>
    <w:rsid w:val="0045243B"/>
    <w:rsid w:val="0045386A"/>
    <w:rsid w:val="00454192"/>
    <w:rsid w:val="00462BE8"/>
    <w:rsid w:val="00463155"/>
    <w:rsid w:val="00465506"/>
    <w:rsid w:val="004666D6"/>
    <w:rsid w:val="00470C57"/>
    <w:rsid w:val="004727C7"/>
    <w:rsid w:val="00472A00"/>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1FB4"/>
    <w:rsid w:val="004D2E60"/>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1451D"/>
    <w:rsid w:val="00523DD8"/>
    <w:rsid w:val="00524337"/>
    <w:rsid w:val="005246B3"/>
    <w:rsid w:val="00525418"/>
    <w:rsid w:val="00525767"/>
    <w:rsid w:val="005262E3"/>
    <w:rsid w:val="0053095B"/>
    <w:rsid w:val="00535C9E"/>
    <w:rsid w:val="005408D2"/>
    <w:rsid w:val="00547D40"/>
    <w:rsid w:val="00547F5A"/>
    <w:rsid w:val="00551368"/>
    <w:rsid w:val="00551C67"/>
    <w:rsid w:val="005556E3"/>
    <w:rsid w:val="0055696B"/>
    <w:rsid w:val="0055715D"/>
    <w:rsid w:val="00560662"/>
    <w:rsid w:val="00560F99"/>
    <w:rsid w:val="005613D5"/>
    <w:rsid w:val="00562786"/>
    <w:rsid w:val="00571C27"/>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2AB4"/>
    <w:rsid w:val="005C348A"/>
    <w:rsid w:val="005C639A"/>
    <w:rsid w:val="005C6D02"/>
    <w:rsid w:val="005D05B3"/>
    <w:rsid w:val="005E0755"/>
    <w:rsid w:val="005E0C36"/>
    <w:rsid w:val="005E3418"/>
    <w:rsid w:val="005E488A"/>
    <w:rsid w:val="005E4AE6"/>
    <w:rsid w:val="005E53DA"/>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198F"/>
    <w:rsid w:val="00666382"/>
    <w:rsid w:val="006663B0"/>
    <w:rsid w:val="0067048D"/>
    <w:rsid w:val="00670495"/>
    <w:rsid w:val="00676BE3"/>
    <w:rsid w:val="00680CAE"/>
    <w:rsid w:val="00680F41"/>
    <w:rsid w:val="00681FB9"/>
    <w:rsid w:val="00683671"/>
    <w:rsid w:val="00683A1A"/>
    <w:rsid w:val="006865F5"/>
    <w:rsid w:val="00686D63"/>
    <w:rsid w:val="0068782B"/>
    <w:rsid w:val="006909D1"/>
    <w:rsid w:val="006923D2"/>
    <w:rsid w:val="00692B11"/>
    <w:rsid w:val="006978F7"/>
    <w:rsid w:val="00697AEB"/>
    <w:rsid w:val="006A10D1"/>
    <w:rsid w:val="006A1572"/>
    <w:rsid w:val="006A4B2F"/>
    <w:rsid w:val="006B3C4D"/>
    <w:rsid w:val="006B46A8"/>
    <w:rsid w:val="006B4B0B"/>
    <w:rsid w:val="006B4C66"/>
    <w:rsid w:val="006B5BBD"/>
    <w:rsid w:val="006B6138"/>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449"/>
    <w:rsid w:val="007046C3"/>
    <w:rsid w:val="00704EFA"/>
    <w:rsid w:val="00706710"/>
    <w:rsid w:val="007110A6"/>
    <w:rsid w:val="00712682"/>
    <w:rsid w:val="007143C0"/>
    <w:rsid w:val="0071470D"/>
    <w:rsid w:val="00715EAE"/>
    <w:rsid w:val="00717BB2"/>
    <w:rsid w:val="00717EA1"/>
    <w:rsid w:val="007228A7"/>
    <w:rsid w:val="007239C1"/>
    <w:rsid w:val="00723BAB"/>
    <w:rsid w:val="00724018"/>
    <w:rsid w:val="00726E70"/>
    <w:rsid w:val="00730099"/>
    <w:rsid w:val="007315B7"/>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6077"/>
    <w:rsid w:val="0077759E"/>
    <w:rsid w:val="00777D00"/>
    <w:rsid w:val="00783470"/>
    <w:rsid w:val="00785121"/>
    <w:rsid w:val="00785D9C"/>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13CC"/>
    <w:rsid w:val="007D7CCF"/>
    <w:rsid w:val="007E0365"/>
    <w:rsid w:val="007E14F4"/>
    <w:rsid w:val="007E288D"/>
    <w:rsid w:val="007E2A15"/>
    <w:rsid w:val="007F11FF"/>
    <w:rsid w:val="007F236F"/>
    <w:rsid w:val="007F693A"/>
    <w:rsid w:val="008014EC"/>
    <w:rsid w:val="008016A1"/>
    <w:rsid w:val="0080246A"/>
    <w:rsid w:val="00806C40"/>
    <w:rsid w:val="00807B4A"/>
    <w:rsid w:val="008102E1"/>
    <w:rsid w:val="00816EF7"/>
    <w:rsid w:val="00820FCB"/>
    <w:rsid w:val="0082275A"/>
    <w:rsid w:val="00823D7D"/>
    <w:rsid w:val="008256EC"/>
    <w:rsid w:val="008257C8"/>
    <w:rsid w:val="00825BB0"/>
    <w:rsid w:val="00826189"/>
    <w:rsid w:val="008276D1"/>
    <w:rsid w:val="00834F8C"/>
    <w:rsid w:val="00835149"/>
    <w:rsid w:val="00836B6A"/>
    <w:rsid w:val="00840614"/>
    <w:rsid w:val="00841547"/>
    <w:rsid w:val="008419FA"/>
    <w:rsid w:val="0084297A"/>
    <w:rsid w:val="00844BC8"/>
    <w:rsid w:val="00845182"/>
    <w:rsid w:val="00846262"/>
    <w:rsid w:val="0085230B"/>
    <w:rsid w:val="0086232D"/>
    <w:rsid w:val="00862885"/>
    <w:rsid w:val="008646AF"/>
    <w:rsid w:val="00864C7E"/>
    <w:rsid w:val="008655C2"/>
    <w:rsid w:val="008676F3"/>
    <w:rsid w:val="00870F68"/>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26D1"/>
    <w:rsid w:val="008B4497"/>
    <w:rsid w:val="008B524B"/>
    <w:rsid w:val="008B5CDF"/>
    <w:rsid w:val="008B5E9B"/>
    <w:rsid w:val="008B6C82"/>
    <w:rsid w:val="008B6D67"/>
    <w:rsid w:val="008C20E3"/>
    <w:rsid w:val="008C32AA"/>
    <w:rsid w:val="008C39DD"/>
    <w:rsid w:val="008C5E96"/>
    <w:rsid w:val="008C79DF"/>
    <w:rsid w:val="008C7B32"/>
    <w:rsid w:val="008D12BA"/>
    <w:rsid w:val="008D1352"/>
    <w:rsid w:val="008D1574"/>
    <w:rsid w:val="008D1E8E"/>
    <w:rsid w:val="008D4A86"/>
    <w:rsid w:val="008E4E49"/>
    <w:rsid w:val="008E5EDD"/>
    <w:rsid w:val="008F3567"/>
    <w:rsid w:val="008F7927"/>
    <w:rsid w:val="008F7D57"/>
    <w:rsid w:val="009000A0"/>
    <w:rsid w:val="00902822"/>
    <w:rsid w:val="00904063"/>
    <w:rsid w:val="0090526D"/>
    <w:rsid w:val="0091107F"/>
    <w:rsid w:val="009136EC"/>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D75E5"/>
    <w:rsid w:val="009E285A"/>
    <w:rsid w:val="009E3D36"/>
    <w:rsid w:val="009E5164"/>
    <w:rsid w:val="009E5238"/>
    <w:rsid w:val="009E68DF"/>
    <w:rsid w:val="009F15A2"/>
    <w:rsid w:val="009F281B"/>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341B"/>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12"/>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6375"/>
    <w:rsid w:val="00AC7C93"/>
    <w:rsid w:val="00AD275E"/>
    <w:rsid w:val="00AD5AD7"/>
    <w:rsid w:val="00AD770B"/>
    <w:rsid w:val="00AE096D"/>
    <w:rsid w:val="00AE39A4"/>
    <w:rsid w:val="00AE3C00"/>
    <w:rsid w:val="00AE416E"/>
    <w:rsid w:val="00AE77E3"/>
    <w:rsid w:val="00AF022D"/>
    <w:rsid w:val="00AF044B"/>
    <w:rsid w:val="00AF062B"/>
    <w:rsid w:val="00AF5243"/>
    <w:rsid w:val="00B02F9A"/>
    <w:rsid w:val="00B03876"/>
    <w:rsid w:val="00B04908"/>
    <w:rsid w:val="00B07D28"/>
    <w:rsid w:val="00B07E78"/>
    <w:rsid w:val="00B1199B"/>
    <w:rsid w:val="00B14286"/>
    <w:rsid w:val="00B20295"/>
    <w:rsid w:val="00B229EC"/>
    <w:rsid w:val="00B229FE"/>
    <w:rsid w:val="00B23A5B"/>
    <w:rsid w:val="00B24659"/>
    <w:rsid w:val="00B31D0F"/>
    <w:rsid w:val="00B32A99"/>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77A0E"/>
    <w:rsid w:val="00B81548"/>
    <w:rsid w:val="00B81D09"/>
    <w:rsid w:val="00B8262B"/>
    <w:rsid w:val="00B84F79"/>
    <w:rsid w:val="00B865A1"/>
    <w:rsid w:val="00B8793B"/>
    <w:rsid w:val="00B925C7"/>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396B"/>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B0C"/>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45009"/>
    <w:rsid w:val="00C50C02"/>
    <w:rsid w:val="00C51F7B"/>
    <w:rsid w:val="00C53504"/>
    <w:rsid w:val="00C6005C"/>
    <w:rsid w:val="00C60A88"/>
    <w:rsid w:val="00C60EF8"/>
    <w:rsid w:val="00C61973"/>
    <w:rsid w:val="00C63FDB"/>
    <w:rsid w:val="00C65D21"/>
    <w:rsid w:val="00C675DE"/>
    <w:rsid w:val="00C71314"/>
    <w:rsid w:val="00C71FED"/>
    <w:rsid w:val="00C72F3C"/>
    <w:rsid w:val="00C757CC"/>
    <w:rsid w:val="00C77849"/>
    <w:rsid w:val="00C77AE7"/>
    <w:rsid w:val="00C80B1C"/>
    <w:rsid w:val="00C80EB6"/>
    <w:rsid w:val="00C93523"/>
    <w:rsid w:val="00C953C7"/>
    <w:rsid w:val="00CA6554"/>
    <w:rsid w:val="00CA7731"/>
    <w:rsid w:val="00CB09DA"/>
    <w:rsid w:val="00CB1623"/>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CF5A3A"/>
    <w:rsid w:val="00D03097"/>
    <w:rsid w:val="00D07943"/>
    <w:rsid w:val="00D10FB1"/>
    <w:rsid w:val="00D146B8"/>
    <w:rsid w:val="00D1496F"/>
    <w:rsid w:val="00D20311"/>
    <w:rsid w:val="00D20AFC"/>
    <w:rsid w:val="00D216BC"/>
    <w:rsid w:val="00D21DDD"/>
    <w:rsid w:val="00D2383C"/>
    <w:rsid w:val="00D23909"/>
    <w:rsid w:val="00D23CC5"/>
    <w:rsid w:val="00D3027B"/>
    <w:rsid w:val="00D313A8"/>
    <w:rsid w:val="00D31EA6"/>
    <w:rsid w:val="00D33D35"/>
    <w:rsid w:val="00D354A8"/>
    <w:rsid w:val="00D36446"/>
    <w:rsid w:val="00D36C78"/>
    <w:rsid w:val="00D3750D"/>
    <w:rsid w:val="00D41A52"/>
    <w:rsid w:val="00D45B24"/>
    <w:rsid w:val="00D53539"/>
    <w:rsid w:val="00D542B0"/>
    <w:rsid w:val="00D555A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2A28"/>
    <w:rsid w:val="00D73835"/>
    <w:rsid w:val="00D73899"/>
    <w:rsid w:val="00D73D7F"/>
    <w:rsid w:val="00D74CCD"/>
    <w:rsid w:val="00D762B1"/>
    <w:rsid w:val="00D762DB"/>
    <w:rsid w:val="00D83BC3"/>
    <w:rsid w:val="00D90EE7"/>
    <w:rsid w:val="00D92FA2"/>
    <w:rsid w:val="00DA027A"/>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52"/>
    <w:rsid w:val="00DF6F8B"/>
    <w:rsid w:val="00DF7064"/>
    <w:rsid w:val="00E01891"/>
    <w:rsid w:val="00E035DA"/>
    <w:rsid w:val="00E04287"/>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2D"/>
    <w:rsid w:val="00E42F3B"/>
    <w:rsid w:val="00E44F1D"/>
    <w:rsid w:val="00E50728"/>
    <w:rsid w:val="00E50D6C"/>
    <w:rsid w:val="00E53122"/>
    <w:rsid w:val="00E57A6E"/>
    <w:rsid w:val="00E6334D"/>
    <w:rsid w:val="00E65A9B"/>
    <w:rsid w:val="00E71F4F"/>
    <w:rsid w:val="00E74FF4"/>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B4064"/>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5F1C"/>
    <w:rsid w:val="00EE7E52"/>
    <w:rsid w:val="00EF02DC"/>
    <w:rsid w:val="00EF0BF9"/>
    <w:rsid w:val="00EF14EF"/>
    <w:rsid w:val="00F022C7"/>
    <w:rsid w:val="00F069FB"/>
    <w:rsid w:val="00F06D7A"/>
    <w:rsid w:val="00F06EE7"/>
    <w:rsid w:val="00F06FFD"/>
    <w:rsid w:val="00F072E6"/>
    <w:rsid w:val="00F106BB"/>
    <w:rsid w:val="00F119BD"/>
    <w:rsid w:val="00F12317"/>
    <w:rsid w:val="00F12BA2"/>
    <w:rsid w:val="00F132B9"/>
    <w:rsid w:val="00F16C86"/>
    <w:rsid w:val="00F17537"/>
    <w:rsid w:val="00F20F2E"/>
    <w:rsid w:val="00F21202"/>
    <w:rsid w:val="00F21434"/>
    <w:rsid w:val="00F21531"/>
    <w:rsid w:val="00F21BD5"/>
    <w:rsid w:val="00F2253A"/>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2E34"/>
    <w:rsid w:val="00F53A9E"/>
    <w:rsid w:val="00F54918"/>
    <w:rsid w:val="00F5545F"/>
    <w:rsid w:val="00F56DD4"/>
    <w:rsid w:val="00F5728E"/>
    <w:rsid w:val="00F613E7"/>
    <w:rsid w:val="00F6298C"/>
    <w:rsid w:val="00F6373A"/>
    <w:rsid w:val="00F7386B"/>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AC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0D2A"/>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 w:val="00FF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 w:type="character" w:styleId="SubtleEmphasis">
    <w:name w:val="Subtle Emphasis"/>
    <w:basedOn w:val="DefaultParagraphFont"/>
    <w:uiPriority w:val="19"/>
    <w:qFormat/>
    <w:rsid w:val="00C450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 Nicholl</cp:lastModifiedBy>
  <cp:revision>9</cp:revision>
  <dcterms:created xsi:type="dcterms:W3CDTF">2022-05-19T06:37:00Z</dcterms:created>
  <dcterms:modified xsi:type="dcterms:W3CDTF">2022-05-20T07:33:00Z</dcterms:modified>
</cp:coreProperties>
</file>